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B186" w14:textId="77777777" w:rsidR="007831B0" w:rsidRDefault="007831B0" w:rsidP="007831B0">
      <w:pPr>
        <w:jc w:val="center"/>
        <w:rPr>
          <w:rFonts w:ascii="Times New Roman" w:hAnsi="Times New Roman" w:cs="Times New Roman"/>
          <w:sz w:val="24"/>
        </w:rPr>
      </w:pPr>
    </w:p>
    <w:p w14:paraId="5C6F9FBA" w14:textId="77777777" w:rsidR="002307B1" w:rsidRDefault="002307B1" w:rsidP="002307B1">
      <w:pPr>
        <w:rPr>
          <w:rFonts w:ascii="Times New Roman" w:hAnsi="Times New Roman" w:cs="Times New Roman"/>
          <w:sz w:val="24"/>
        </w:rPr>
      </w:pPr>
    </w:p>
    <w:p w14:paraId="54D6E5CE" w14:textId="2A6D8E75" w:rsidR="002307B1" w:rsidRPr="00A76292" w:rsidRDefault="00FE67B3" w:rsidP="002307B1">
      <w:pPr>
        <w:rPr>
          <w:rFonts w:ascii="Times New Roman" w:hAnsi="Times New Roman" w:cs="Times New Roman"/>
          <w:sz w:val="24"/>
        </w:rPr>
      </w:pPr>
      <w:r w:rsidRPr="00FE67B3">
        <w:rPr>
          <w:rFonts w:ascii="Times New Roman" w:hAnsi="Times New Roman" w:cs="Times New Roman"/>
          <w:sz w:val="24"/>
        </w:rPr>
        <w:t>June 2</w:t>
      </w:r>
      <w:r w:rsidR="005C52D0">
        <w:rPr>
          <w:rFonts w:ascii="Times New Roman" w:hAnsi="Times New Roman" w:cs="Times New Roman"/>
          <w:sz w:val="24"/>
        </w:rPr>
        <w:t>7</w:t>
      </w:r>
      <w:r w:rsidR="00CC1EA5" w:rsidRPr="00FE67B3">
        <w:rPr>
          <w:rFonts w:ascii="Times New Roman" w:hAnsi="Times New Roman" w:cs="Times New Roman"/>
          <w:sz w:val="24"/>
        </w:rPr>
        <w:t>,</w:t>
      </w:r>
      <w:r w:rsidR="00CC1EA5" w:rsidRPr="00CC1EA5">
        <w:rPr>
          <w:rFonts w:ascii="Times New Roman" w:hAnsi="Times New Roman" w:cs="Times New Roman"/>
          <w:sz w:val="24"/>
        </w:rPr>
        <w:t xml:space="preserve"> </w:t>
      </w:r>
      <w:r w:rsidR="002307B1" w:rsidRPr="00CC1EA5">
        <w:rPr>
          <w:rFonts w:ascii="Times New Roman" w:hAnsi="Times New Roman" w:cs="Times New Roman"/>
          <w:sz w:val="24"/>
        </w:rPr>
        <w:t>202</w:t>
      </w:r>
      <w:r w:rsidR="00E2780D" w:rsidRPr="00CC1EA5">
        <w:rPr>
          <w:rFonts w:ascii="Times New Roman" w:hAnsi="Times New Roman" w:cs="Times New Roman"/>
          <w:sz w:val="24"/>
        </w:rPr>
        <w:t>5</w:t>
      </w:r>
    </w:p>
    <w:p w14:paraId="533AEB06" w14:textId="77777777" w:rsidR="002307B1" w:rsidRPr="00A76292" w:rsidRDefault="002307B1" w:rsidP="002307B1">
      <w:pPr>
        <w:rPr>
          <w:rFonts w:ascii="Times New Roman" w:hAnsi="Times New Roman" w:cs="Times New Roman"/>
          <w:sz w:val="24"/>
        </w:rPr>
        <w:sectPr w:rsidR="002307B1" w:rsidRPr="00A76292" w:rsidSect="0071116A">
          <w:headerReference w:type="default" r:id="rId8"/>
          <w:footerReference w:type="default" r:id="rId9"/>
          <w:headerReference w:type="first" r:id="rId10"/>
          <w:footerReference w:type="first" r:id="rId11"/>
          <w:type w:val="continuous"/>
          <w:pgSz w:w="12240" w:h="15840"/>
          <w:pgMar w:top="720" w:right="1440" w:bottom="864" w:left="1440" w:header="576" w:footer="1152" w:gutter="0"/>
          <w:cols w:space="720"/>
          <w:titlePg/>
          <w:docGrid w:linePitch="299"/>
        </w:sectPr>
      </w:pPr>
    </w:p>
    <w:p w14:paraId="16572132" w14:textId="77777777" w:rsidR="002307B1" w:rsidRPr="00A76292" w:rsidRDefault="002307B1" w:rsidP="002307B1">
      <w:pPr>
        <w:rPr>
          <w:rFonts w:ascii="Times New Roman" w:hAnsi="Times New Roman" w:cs="Times New Roman"/>
          <w:sz w:val="24"/>
        </w:rPr>
      </w:pPr>
    </w:p>
    <w:p w14:paraId="13DD4D29" w14:textId="77777777" w:rsidR="008C1B70" w:rsidRPr="00A76292" w:rsidRDefault="008C1B70" w:rsidP="002307B1">
      <w:pPr>
        <w:rPr>
          <w:rFonts w:ascii="Times New Roman" w:hAnsi="Times New Roman" w:cs="Times New Roman"/>
          <w:sz w:val="24"/>
        </w:rPr>
        <w:sectPr w:rsidR="008C1B70" w:rsidRPr="00A76292" w:rsidSect="0071116A">
          <w:type w:val="continuous"/>
          <w:pgSz w:w="12240" w:h="15840"/>
          <w:pgMar w:top="600" w:right="1440" w:bottom="864" w:left="1440" w:header="576" w:footer="1152" w:gutter="0"/>
          <w:cols w:space="720"/>
          <w:titlePg/>
          <w:docGrid w:linePitch="299"/>
        </w:sectPr>
      </w:pPr>
    </w:p>
    <w:p w14:paraId="38EC7A20" w14:textId="3C246D4A" w:rsidR="008C1B70" w:rsidRPr="008C1B70" w:rsidRDefault="008C1B70" w:rsidP="008C1B70">
      <w:pPr>
        <w:rPr>
          <w:rFonts w:ascii="Times New Roman" w:hAnsi="Times New Roman" w:cs="Times New Roman"/>
          <w:sz w:val="24"/>
        </w:rPr>
      </w:pPr>
      <w:r w:rsidRPr="00A76292">
        <w:rPr>
          <w:rFonts w:ascii="Times New Roman" w:hAnsi="Times New Roman" w:cs="Times New Roman"/>
          <w:sz w:val="24"/>
        </w:rPr>
        <w:t xml:space="preserve">Chief </w:t>
      </w:r>
      <w:r w:rsidR="00FE69F4">
        <w:rPr>
          <w:rFonts w:ascii="Times New Roman" w:hAnsi="Times New Roman" w:cs="Times New Roman"/>
          <w:sz w:val="24"/>
        </w:rPr>
        <w:t>Brian Redd</w:t>
      </w:r>
    </w:p>
    <w:p w14:paraId="6315E46E" w14:textId="77777777" w:rsidR="008C1B70" w:rsidRPr="008C1B70" w:rsidRDefault="008C1B70" w:rsidP="008C1B70">
      <w:pPr>
        <w:rPr>
          <w:rFonts w:ascii="Times New Roman" w:hAnsi="Times New Roman" w:cs="Times New Roman"/>
          <w:sz w:val="24"/>
        </w:rPr>
      </w:pPr>
      <w:r w:rsidRPr="008C1B70">
        <w:rPr>
          <w:rFonts w:ascii="Times New Roman" w:hAnsi="Times New Roman" w:cs="Times New Roman"/>
          <w:sz w:val="24"/>
        </w:rPr>
        <w:t>Salt Lake City Police Department</w:t>
      </w:r>
    </w:p>
    <w:p w14:paraId="59E942C0" w14:textId="77777777" w:rsidR="008C1B70" w:rsidRPr="008C1B70" w:rsidRDefault="008C1B70" w:rsidP="008C1B70">
      <w:pPr>
        <w:rPr>
          <w:rFonts w:ascii="Times New Roman" w:hAnsi="Times New Roman" w:cs="Times New Roman"/>
          <w:sz w:val="24"/>
        </w:rPr>
      </w:pPr>
      <w:r w:rsidRPr="008C1B70">
        <w:rPr>
          <w:rFonts w:ascii="Times New Roman" w:hAnsi="Times New Roman" w:cs="Times New Roman"/>
          <w:sz w:val="24"/>
        </w:rPr>
        <w:t>475 South 300 East</w:t>
      </w:r>
    </w:p>
    <w:p w14:paraId="64B2A414" w14:textId="77777777" w:rsidR="008C1B70" w:rsidRPr="008C1B70" w:rsidRDefault="008C1B70" w:rsidP="008C1B70">
      <w:pPr>
        <w:rPr>
          <w:rFonts w:ascii="Times New Roman" w:hAnsi="Times New Roman" w:cs="Times New Roman"/>
          <w:sz w:val="24"/>
        </w:rPr>
      </w:pPr>
      <w:r w:rsidRPr="008C1B70">
        <w:rPr>
          <w:rFonts w:ascii="Times New Roman" w:hAnsi="Times New Roman" w:cs="Times New Roman"/>
          <w:sz w:val="24"/>
        </w:rPr>
        <w:t>Salt Lake City, UT 84114</w:t>
      </w:r>
    </w:p>
    <w:p w14:paraId="06480A8F" w14:textId="77777777" w:rsidR="002307B1" w:rsidRPr="008C1B70" w:rsidRDefault="002307B1" w:rsidP="002307B1">
      <w:pPr>
        <w:rPr>
          <w:rFonts w:ascii="Times New Roman" w:hAnsi="Times New Roman" w:cs="Times New Roman"/>
          <w:sz w:val="24"/>
        </w:rPr>
      </w:pPr>
    </w:p>
    <w:p w14:paraId="14C9CCCC" w14:textId="5E9F105C" w:rsidR="002307B1" w:rsidRPr="008C1B70" w:rsidRDefault="006E4234" w:rsidP="002307B1">
      <w:pPr>
        <w:rPr>
          <w:rFonts w:ascii="Times New Roman" w:hAnsi="Times New Roman" w:cs="Times New Roman"/>
          <w:sz w:val="24"/>
        </w:rPr>
      </w:pPr>
      <w:r w:rsidRPr="008C1B70">
        <w:rPr>
          <w:rFonts w:ascii="Times New Roman" w:hAnsi="Times New Roman" w:cs="Times New Roman"/>
          <w:sz w:val="24"/>
        </w:rPr>
        <w:t>Chief Ken Wallentine</w:t>
      </w:r>
    </w:p>
    <w:p w14:paraId="1CC2651A" w14:textId="1F43F9C9" w:rsidR="002307B1" w:rsidRPr="008C1B70" w:rsidRDefault="00934B0F" w:rsidP="002307B1">
      <w:pPr>
        <w:rPr>
          <w:rFonts w:ascii="Times New Roman" w:hAnsi="Times New Roman" w:cs="Times New Roman"/>
          <w:sz w:val="24"/>
        </w:rPr>
      </w:pPr>
      <w:r w:rsidRPr="008C1B70">
        <w:rPr>
          <w:rFonts w:ascii="Times New Roman" w:hAnsi="Times New Roman" w:cs="Times New Roman"/>
          <w:sz w:val="24"/>
        </w:rPr>
        <w:t>West Jordan Police Department</w:t>
      </w:r>
    </w:p>
    <w:p w14:paraId="635207AA" w14:textId="705E126D" w:rsidR="0034411F" w:rsidRPr="008C1B70" w:rsidRDefault="00934B0F" w:rsidP="002307B1">
      <w:pPr>
        <w:rPr>
          <w:rFonts w:ascii="Times New Roman" w:hAnsi="Times New Roman" w:cs="Times New Roman"/>
          <w:sz w:val="24"/>
        </w:rPr>
      </w:pPr>
      <w:r w:rsidRPr="008C1B70">
        <w:rPr>
          <w:rFonts w:ascii="Times New Roman" w:hAnsi="Times New Roman" w:cs="Times New Roman"/>
          <w:sz w:val="24"/>
        </w:rPr>
        <w:t>8040 S</w:t>
      </w:r>
      <w:r w:rsidR="00D46C35" w:rsidRPr="008C1B70">
        <w:rPr>
          <w:rFonts w:ascii="Times New Roman" w:hAnsi="Times New Roman" w:cs="Times New Roman"/>
          <w:sz w:val="24"/>
        </w:rPr>
        <w:t>.</w:t>
      </w:r>
      <w:r w:rsidRPr="008C1B70">
        <w:rPr>
          <w:rFonts w:ascii="Times New Roman" w:hAnsi="Times New Roman" w:cs="Times New Roman"/>
          <w:sz w:val="24"/>
        </w:rPr>
        <w:t xml:space="preserve"> Redwood R</w:t>
      </w:r>
      <w:r w:rsidR="00D46C35" w:rsidRPr="008C1B70">
        <w:rPr>
          <w:rFonts w:ascii="Times New Roman" w:hAnsi="Times New Roman" w:cs="Times New Roman"/>
          <w:sz w:val="24"/>
        </w:rPr>
        <w:t>oad</w:t>
      </w:r>
    </w:p>
    <w:p w14:paraId="5D2E9220" w14:textId="77777777" w:rsidR="002307B1" w:rsidRDefault="00934B0F" w:rsidP="002307B1">
      <w:pPr>
        <w:rPr>
          <w:rFonts w:ascii="Times New Roman" w:hAnsi="Times New Roman" w:cs="Times New Roman"/>
          <w:sz w:val="24"/>
        </w:rPr>
      </w:pPr>
      <w:r w:rsidRPr="008C1B70">
        <w:rPr>
          <w:rFonts w:ascii="Times New Roman" w:hAnsi="Times New Roman" w:cs="Times New Roman"/>
          <w:sz w:val="24"/>
        </w:rPr>
        <w:t>West Jordan</w:t>
      </w:r>
      <w:r w:rsidRPr="0034411F">
        <w:rPr>
          <w:rFonts w:ascii="Times New Roman" w:hAnsi="Times New Roman" w:cs="Times New Roman"/>
          <w:sz w:val="24"/>
        </w:rPr>
        <w:t>, UT 84088</w:t>
      </w:r>
    </w:p>
    <w:p w14:paraId="2BE5D8F1" w14:textId="77777777" w:rsidR="008C1B70" w:rsidRDefault="008C1B70" w:rsidP="002307B1">
      <w:pPr>
        <w:rPr>
          <w:rFonts w:ascii="Times New Roman" w:hAnsi="Times New Roman" w:cs="Times New Roman"/>
          <w:sz w:val="24"/>
        </w:rPr>
        <w:sectPr w:rsidR="008C1B70" w:rsidSect="008C1B70">
          <w:type w:val="continuous"/>
          <w:pgSz w:w="12240" w:h="15840"/>
          <w:pgMar w:top="600" w:right="1440" w:bottom="864" w:left="1440" w:header="576" w:footer="1152" w:gutter="0"/>
          <w:cols w:num="2" w:space="720"/>
          <w:titlePg/>
          <w:docGrid w:linePitch="299"/>
        </w:sectPr>
      </w:pPr>
    </w:p>
    <w:p w14:paraId="0527BD8C" w14:textId="77777777" w:rsidR="002307B1" w:rsidRDefault="002307B1" w:rsidP="002307B1">
      <w:pPr>
        <w:rPr>
          <w:rFonts w:ascii="Times New Roman" w:hAnsi="Times New Roman" w:cs="Times New Roman"/>
          <w:sz w:val="24"/>
        </w:rPr>
      </w:pPr>
    </w:p>
    <w:p w14:paraId="609F44FA" w14:textId="71254A98" w:rsidR="002307B1" w:rsidRPr="0034411F" w:rsidRDefault="002307B1" w:rsidP="002307B1">
      <w:pPr>
        <w:ind w:left="3240" w:hanging="2520"/>
        <w:rPr>
          <w:rFonts w:ascii="Times New Roman" w:hAnsi="Times New Roman" w:cs="Times New Roman"/>
          <w:sz w:val="24"/>
        </w:rPr>
      </w:pPr>
      <w:r w:rsidRPr="0034411F">
        <w:rPr>
          <w:rFonts w:ascii="Times New Roman" w:hAnsi="Times New Roman" w:cs="Times New Roman"/>
          <w:sz w:val="24"/>
        </w:rPr>
        <w:t>RE:</w:t>
      </w:r>
      <w:r w:rsidR="00385DE3">
        <w:rPr>
          <w:rFonts w:ascii="Times New Roman" w:hAnsi="Times New Roman" w:cs="Times New Roman"/>
          <w:sz w:val="24"/>
        </w:rPr>
        <w:tab/>
      </w:r>
      <w:r w:rsidR="008B331F">
        <w:rPr>
          <w:rFonts w:ascii="Times New Roman" w:hAnsi="Times New Roman" w:cs="Times New Roman"/>
          <w:sz w:val="24"/>
        </w:rPr>
        <w:t xml:space="preserve">Use of Force During Arrest </w:t>
      </w:r>
      <w:r w:rsidR="001E2288">
        <w:rPr>
          <w:rFonts w:ascii="Times New Roman" w:hAnsi="Times New Roman" w:cs="Times New Roman"/>
          <w:sz w:val="24"/>
        </w:rPr>
        <w:t>(Non-Deadly)</w:t>
      </w:r>
    </w:p>
    <w:p w14:paraId="59260F99" w14:textId="3EABAF6A" w:rsidR="002307B1" w:rsidRPr="0034411F" w:rsidRDefault="002307B1" w:rsidP="002307B1">
      <w:pPr>
        <w:ind w:left="3240" w:hanging="2520"/>
        <w:rPr>
          <w:rFonts w:ascii="Times New Roman" w:hAnsi="Times New Roman" w:cs="Times New Roman"/>
          <w:sz w:val="24"/>
        </w:rPr>
      </w:pPr>
      <w:r w:rsidRPr="0034411F">
        <w:rPr>
          <w:rFonts w:ascii="Times New Roman" w:hAnsi="Times New Roman" w:cs="Times New Roman"/>
          <w:sz w:val="24"/>
        </w:rPr>
        <w:t>Incident Location:</w:t>
      </w:r>
      <w:r w:rsidRPr="0034411F">
        <w:rPr>
          <w:rFonts w:ascii="Times New Roman" w:hAnsi="Times New Roman" w:cs="Times New Roman"/>
          <w:sz w:val="24"/>
        </w:rPr>
        <w:tab/>
      </w:r>
      <w:r w:rsidR="008C1B70" w:rsidRPr="008C1B70">
        <w:rPr>
          <w:rFonts w:ascii="Times New Roman" w:hAnsi="Times New Roman" w:cs="Times New Roman"/>
          <w:sz w:val="24"/>
        </w:rPr>
        <w:t>4</w:t>
      </w:r>
      <w:r w:rsidR="00A76292">
        <w:rPr>
          <w:rFonts w:ascii="Times New Roman" w:hAnsi="Times New Roman" w:cs="Times New Roman"/>
          <w:sz w:val="24"/>
        </w:rPr>
        <w:t>25</w:t>
      </w:r>
      <w:r w:rsidR="008C1B70" w:rsidRPr="008C1B70">
        <w:rPr>
          <w:rFonts w:ascii="Times New Roman" w:hAnsi="Times New Roman" w:cs="Times New Roman"/>
          <w:sz w:val="24"/>
        </w:rPr>
        <w:t xml:space="preserve"> W</w:t>
      </w:r>
      <w:r w:rsidR="008C1B70">
        <w:rPr>
          <w:rFonts w:ascii="Times New Roman" w:hAnsi="Times New Roman" w:cs="Times New Roman"/>
          <w:sz w:val="24"/>
        </w:rPr>
        <w:t>est</w:t>
      </w:r>
      <w:r w:rsidR="008C1B70" w:rsidRPr="008C1B70">
        <w:rPr>
          <w:rFonts w:ascii="Times New Roman" w:hAnsi="Times New Roman" w:cs="Times New Roman"/>
          <w:sz w:val="24"/>
        </w:rPr>
        <w:t xml:space="preserve"> 1700 S</w:t>
      </w:r>
      <w:r w:rsidR="008C1B70">
        <w:rPr>
          <w:rFonts w:ascii="Times New Roman" w:hAnsi="Times New Roman" w:cs="Times New Roman"/>
          <w:sz w:val="24"/>
        </w:rPr>
        <w:t xml:space="preserve">outh, Salt Lake City, </w:t>
      </w:r>
      <w:r w:rsidRPr="0034411F">
        <w:rPr>
          <w:rFonts w:ascii="Times New Roman" w:hAnsi="Times New Roman" w:cs="Times New Roman"/>
          <w:sz w:val="24"/>
        </w:rPr>
        <w:t>Utah</w:t>
      </w:r>
    </w:p>
    <w:p w14:paraId="24314630" w14:textId="225E776F" w:rsidR="002307B1" w:rsidRPr="00D03A14" w:rsidRDefault="002307B1" w:rsidP="002307B1">
      <w:pPr>
        <w:ind w:left="3240" w:hanging="2520"/>
        <w:rPr>
          <w:rFonts w:ascii="Times New Roman" w:hAnsi="Times New Roman" w:cs="Times New Roman"/>
          <w:sz w:val="24"/>
        </w:rPr>
      </w:pPr>
      <w:r w:rsidRPr="00D03A14">
        <w:rPr>
          <w:rFonts w:ascii="Times New Roman" w:hAnsi="Times New Roman" w:cs="Times New Roman"/>
          <w:sz w:val="24"/>
        </w:rPr>
        <w:t>Incident Date:</w:t>
      </w:r>
      <w:r w:rsidRPr="00D03A14">
        <w:rPr>
          <w:rFonts w:ascii="Times New Roman" w:hAnsi="Times New Roman" w:cs="Times New Roman"/>
          <w:sz w:val="24"/>
        </w:rPr>
        <w:tab/>
      </w:r>
      <w:r w:rsidR="008C1B70">
        <w:rPr>
          <w:rFonts w:ascii="Times New Roman" w:hAnsi="Times New Roman" w:cs="Times New Roman"/>
          <w:sz w:val="24"/>
        </w:rPr>
        <w:t>September 1</w:t>
      </w:r>
      <w:r w:rsidRPr="00D03A14">
        <w:rPr>
          <w:rFonts w:ascii="Times New Roman" w:hAnsi="Times New Roman" w:cs="Times New Roman"/>
          <w:sz w:val="24"/>
        </w:rPr>
        <w:t>, 202</w:t>
      </w:r>
      <w:r w:rsidR="00D03A14" w:rsidRPr="00D03A14">
        <w:rPr>
          <w:rFonts w:ascii="Times New Roman" w:hAnsi="Times New Roman" w:cs="Times New Roman"/>
          <w:sz w:val="24"/>
        </w:rPr>
        <w:t>3</w:t>
      </w:r>
    </w:p>
    <w:p w14:paraId="115E5E9B" w14:textId="564CBC8D" w:rsidR="002307B1" w:rsidRPr="003C1FC4" w:rsidRDefault="008C1B70" w:rsidP="002307B1">
      <w:pPr>
        <w:ind w:left="3240" w:hanging="2520"/>
        <w:rPr>
          <w:rFonts w:ascii="Times New Roman" w:hAnsi="Times New Roman" w:cs="Times New Roman"/>
          <w:sz w:val="24"/>
        </w:rPr>
      </w:pPr>
      <w:r>
        <w:rPr>
          <w:rFonts w:ascii="Times New Roman" w:hAnsi="Times New Roman" w:cs="Times New Roman"/>
          <w:sz w:val="24"/>
        </w:rPr>
        <w:t>WJ</w:t>
      </w:r>
      <w:r w:rsidR="002307B1" w:rsidRPr="003C1FC4">
        <w:rPr>
          <w:rFonts w:ascii="Times New Roman" w:hAnsi="Times New Roman" w:cs="Times New Roman"/>
          <w:sz w:val="24"/>
        </w:rPr>
        <w:t>PD Case No.:</w:t>
      </w:r>
      <w:r w:rsidR="002307B1" w:rsidRPr="003C1FC4">
        <w:rPr>
          <w:rFonts w:ascii="Times New Roman" w:hAnsi="Times New Roman" w:cs="Times New Roman"/>
          <w:sz w:val="24"/>
        </w:rPr>
        <w:tab/>
        <w:t>2</w:t>
      </w:r>
      <w:r w:rsidR="003B38D4">
        <w:rPr>
          <w:rFonts w:ascii="Times New Roman" w:hAnsi="Times New Roman" w:cs="Times New Roman"/>
          <w:sz w:val="24"/>
        </w:rPr>
        <w:t>4-41406</w:t>
      </w:r>
    </w:p>
    <w:p w14:paraId="6C601881" w14:textId="76D52558" w:rsidR="002307B1" w:rsidRPr="003C1FC4" w:rsidRDefault="002645D8" w:rsidP="002307B1">
      <w:pPr>
        <w:ind w:left="3240" w:hanging="2520"/>
        <w:rPr>
          <w:rFonts w:ascii="Times New Roman" w:hAnsi="Times New Roman" w:cs="Times New Roman"/>
          <w:sz w:val="24"/>
        </w:rPr>
      </w:pPr>
      <w:r>
        <w:rPr>
          <w:rFonts w:ascii="Times New Roman" w:hAnsi="Times New Roman" w:cs="Times New Roman"/>
          <w:sz w:val="24"/>
        </w:rPr>
        <w:t>SLCPD</w:t>
      </w:r>
      <w:r w:rsidR="002307B1" w:rsidRPr="003C1FC4">
        <w:rPr>
          <w:rFonts w:ascii="Times New Roman" w:hAnsi="Times New Roman" w:cs="Times New Roman"/>
          <w:sz w:val="24"/>
        </w:rPr>
        <w:t xml:space="preserve"> Case No.:</w:t>
      </w:r>
      <w:r w:rsidR="002307B1" w:rsidRPr="003C1FC4">
        <w:rPr>
          <w:rFonts w:ascii="Times New Roman" w:hAnsi="Times New Roman" w:cs="Times New Roman"/>
          <w:sz w:val="24"/>
        </w:rPr>
        <w:tab/>
      </w:r>
      <w:r w:rsidR="003C1FC4" w:rsidRPr="003C1FC4">
        <w:rPr>
          <w:rFonts w:ascii="Times New Roman" w:hAnsi="Times New Roman" w:cs="Times New Roman"/>
          <w:sz w:val="24"/>
        </w:rPr>
        <w:t>23-</w:t>
      </w:r>
      <w:r w:rsidR="008C1B70">
        <w:rPr>
          <w:rFonts w:ascii="Times New Roman" w:hAnsi="Times New Roman" w:cs="Times New Roman"/>
          <w:sz w:val="24"/>
        </w:rPr>
        <w:t>196938</w:t>
      </w:r>
    </w:p>
    <w:p w14:paraId="4C5B14EE" w14:textId="5B755BA2" w:rsidR="00ED69F9" w:rsidRPr="0068183B" w:rsidRDefault="002307B1" w:rsidP="00ED69F9">
      <w:pPr>
        <w:ind w:left="3240" w:hanging="2520"/>
        <w:rPr>
          <w:rFonts w:ascii="Times New Roman" w:hAnsi="Times New Roman" w:cs="Times New Roman"/>
          <w:sz w:val="24"/>
        </w:rPr>
      </w:pPr>
      <w:r w:rsidRPr="003C1FC4">
        <w:rPr>
          <w:rFonts w:ascii="Times New Roman" w:hAnsi="Times New Roman" w:cs="Times New Roman"/>
          <w:sz w:val="24"/>
        </w:rPr>
        <w:t>DA Case No.:</w:t>
      </w:r>
      <w:r w:rsidRPr="003C1FC4">
        <w:rPr>
          <w:rFonts w:ascii="Times New Roman" w:hAnsi="Times New Roman" w:cs="Times New Roman"/>
          <w:sz w:val="24"/>
        </w:rPr>
        <w:tab/>
      </w:r>
      <w:r w:rsidR="00ED69F9">
        <w:rPr>
          <w:rFonts w:ascii="Times New Roman" w:hAnsi="Times New Roman" w:cs="Times New Roman"/>
          <w:sz w:val="24"/>
        </w:rPr>
        <w:t>DAINV-20</w:t>
      </w:r>
      <w:r w:rsidR="00ED69F9" w:rsidRPr="00655950">
        <w:rPr>
          <w:rFonts w:ascii="Times New Roman" w:hAnsi="Times New Roman" w:cs="Times New Roman"/>
          <w:sz w:val="24"/>
        </w:rPr>
        <w:t>24</w:t>
      </w:r>
      <w:r w:rsidR="00ED69F9">
        <w:rPr>
          <w:rFonts w:ascii="Times New Roman" w:hAnsi="Times New Roman" w:cs="Times New Roman"/>
          <w:sz w:val="24"/>
        </w:rPr>
        <w:t>-1622</w:t>
      </w:r>
    </w:p>
    <w:p w14:paraId="2F2A89E1" w14:textId="77777777" w:rsidR="002307B1" w:rsidRPr="0034411F" w:rsidRDefault="002307B1" w:rsidP="002307B1">
      <w:pPr>
        <w:rPr>
          <w:rFonts w:ascii="Times New Roman" w:hAnsi="Times New Roman" w:cs="Times New Roman"/>
          <w:sz w:val="24"/>
        </w:rPr>
      </w:pPr>
    </w:p>
    <w:p w14:paraId="0DF8432D" w14:textId="43E09EB1" w:rsidR="002307B1" w:rsidRPr="0034411F" w:rsidRDefault="002307B1" w:rsidP="002307B1">
      <w:pPr>
        <w:rPr>
          <w:rFonts w:ascii="Times New Roman" w:hAnsi="Times New Roman" w:cs="Times New Roman"/>
          <w:sz w:val="24"/>
        </w:rPr>
      </w:pPr>
      <w:r w:rsidRPr="0034411F">
        <w:rPr>
          <w:rFonts w:ascii="Times New Roman" w:hAnsi="Times New Roman" w:cs="Times New Roman"/>
          <w:sz w:val="24"/>
        </w:rPr>
        <w:t>Dear Chief</w:t>
      </w:r>
      <w:r w:rsidR="006E4234" w:rsidRPr="0034411F">
        <w:rPr>
          <w:rFonts w:ascii="Times New Roman" w:hAnsi="Times New Roman" w:cs="Times New Roman"/>
          <w:sz w:val="24"/>
        </w:rPr>
        <w:t>s</w:t>
      </w:r>
      <w:r w:rsidRPr="0034411F">
        <w:rPr>
          <w:rFonts w:ascii="Times New Roman" w:hAnsi="Times New Roman" w:cs="Times New Roman"/>
          <w:sz w:val="24"/>
        </w:rPr>
        <w:t xml:space="preserve"> </w:t>
      </w:r>
      <w:r w:rsidR="00FE69F4">
        <w:rPr>
          <w:rFonts w:ascii="Times New Roman" w:hAnsi="Times New Roman" w:cs="Times New Roman"/>
          <w:sz w:val="24"/>
        </w:rPr>
        <w:t>Redd</w:t>
      </w:r>
      <w:r w:rsidR="008D6A03">
        <w:rPr>
          <w:rFonts w:ascii="Times New Roman" w:hAnsi="Times New Roman" w:cs="Times New Roman"/>
          <w:sz w:val="24"/>
        </w:rPr>
        <w:t xml:space="preserve"> </w:t>
      </w:r>
      <w:r w:rsidRPr="0034411F">
        <w:rPr>
          <w:rFonts w:ascii="Times New Roman" w:hAnsi="Times New Roman" w:cs="Times New Roman"/>
          <w:sz w:val="24"/>
        </w:rPr>
        <w:t xml:space="preserve">and </w:t>
      </w:r>
      <w:r w:rsidR="006E4234" w:rsidRPr="0034411F">
        <w:rPr>
          <w:rFonts w:ascii="Times New Roman" w:hAnsi="Times New Roman" w:cs="Times New Roman"/>
          <w:sz w:val="24"/>
        </w:rPr>
        <w:t>Wallentine</w:t>
      </w:r>
      <w:r w:rsidRPr="0034411F">
        <w:rPr>
          <w:rFonts w:ascii="Times New Roman" w:hAnsi="Times New Roman" w:cs="Times New Roman"/>
          <w:sz w:val="24"/>
        </w:rPr>
        <w:t>:</w:t>
      </w:r>
    </w:p>
    <w:p w14:paraId="0835BEF0" w14:textId="77777777" w:rsidR="002307B1" w:rsidRPr="0034411F" w:rsidRDefault="002307B1" w:rsidP="002307B1">
      <w:pPr>
        <w:rPr>
          <w:rFonts w:ascii="Times New Roman" w:hAnsi="Times New Roman" w:cs="Times New Roman"/>
          <w:sz w:val="24"/>
        </w:rPr>
      </w:pPr>
    </w:p>
    <w:p w14:paraId="3D628471" w14:textId="15271456" w:rsidR="008B331F" w:rsidRDefault="002307B1" w:rsidP="002307B1">
      <w:pPr>
        <w:ind w:firstLine="720"/>
        <w:rPr>
          <w:rFonts w:ascii="Times New Roman" w:hAnsi="Times New Roman" w:cs="Times New Roman"/>
          <w:sz w:val="24"/>
        </w:rPr>
      </w:pPr>
      <w:r w:rsidRPr="0034411F">
        <w:rPr>
          <w:rFonts w:ascii="Times New Roman" w:hAnsi="Times New Roman" w:cs="Times New Roman"/>
          <w:sz w:val="24"/>
        </w:rPr>
        <w:t xml:space="preserve">This letter addresses the </w:t>
      </w:r>
      <w:bookmarkStart w:id="0" w:name="_Hlk152243513"/>
      <w:r w:rsidR="008C1B70">
        <w:rPr>
          <w:rFonts w:ascii="Times New Roman" w:hAnsi="Times New Roman" w:cs="Times New Roman"/>
          <w:sz w:val="24"/>
        </w:rPr>
        <w:t>September 1</w:t>
      </w:r>
      <w:r w:rsidR="00D03A14" w:rsidRPr="0034411F">
        <w:rPr>
          <w:rFonts w:ascii="Times New Roman" w:hAnsi="Times New Roman" w:cs="Times New Roman"/>
          <w:sz w:val="24"/>
        </w:rPr>
        <w:t>, 2023</w:t>
      </w:r>
      <w:bookmarkEnd w:id="0"/>
      <w:r w:rsidRPr="0034411F">
        <w:rPr>
          <w:rFonts w:ascii="Times New Roman" w:hAnsi="Times New Roman" w:cs="Times New Roman"/>
          <w:sz w:val="24"/>
        </w:rPr>
        <w:t xml:space="preserve">, </w:t>
      </w:r>
      <w:r w:rsidR="005B1522">
        <w:rPr>
          <w:rFonts w:ascii="Times New Roman" w:hAnsi="Times New Roman" w:cs="Times New Roman"/>
          <w:sz w:val="24"/>
        </w:rPr>
        <w:t xml:space="preserve">use of </w:t>
      </w:r>
      <w:r w:rsidR="007B1573">
        <w:rPr>
          <w:rFonts w:ascii="Times New Roman" w:hAnsi="Times New Roman" w:cs="Times New Roman"/>
          <w:sz w:val="24"/>
        </w:rPr>
        <w:t xml:space="preserve">non-deadly </w:t>
      </w:r>
      <w:r w:rsidR="005B1522">
        <w:rPr>
          <w:rFonts w:ascii="Times New Roman" w:hAnsi="Times New Roman" w:cs="Times New Roman"/>
          <w:sz w:val="24"/>
        </w:rPr>
        <w:t>force by</w:t>
      </w:r>
      <w:r w:rsidR="00221730">
        <w:rPr>
          <w:rFonts w:ascii="Times New Roman" w:hAnsi="Times New Roman" w:cs="Times New Roman"/>
          <w:sz w:val="24"/>
        </w:rPr>
        <w:t xml:space="preserve"> Salt Lake City </w:t>
      </w:r>
      <w:r w:rsidR="00221730" w:rsidRPr="0034411F">
        <w:rPr>
          <w:rFonts w:ascii="Times New Roman" w:hAnsi="Times New Roman" w:cs="Times New Roman"/>
          <w:sz w:val="24"/>
        </w:rPr>
        <w:t>Police Department (“</w:t>
      </w:r>
      <w:r w:rsidR="00221730">
        <w:rPr>
          <w:rFonts w:ascii="Times New Roman" w:hAnsi="Times New Roman" w:cs="Times New Roman"/>
          <w:sz w:val="24"/>
        </w:rPr>
        <w:t>SLCPD</w:t>
      </w:r>
      <w:r w:rsidR="00221730" w:rsidRPr="0034411F">
        <w:rPr>
          <w:rFonts w:ascii="Times New Roman" w:hAnsi="Times New Roman" w:cs="Times New Roman"/>
          <w:sz w:val="24"/>
        </w:rPr>
        <w:t>”)</w:t>
      </w:r>
      <w:r w:rsidR="00221730">
        <w:rPr>
          <w:rFonts w:ascii="Times New Roman" w:hAnsi="Times New Roman" w:cs="Times New Roman"/>
          <w:sz w:val="24"/>
        </w:rPr>
        <w:t xml:space="preserve"> Officers </w:t>
      </w:r>
      <w:r w:rsidR="00D06B1C">
        <w:rPr>
          <w:rFonts w:ascii="Times New Roman" w:hAnsi="Times New Roman" w:cs="Times New Roman"/>
          <w:sz w:val="24"/>
        </w:rPr>
        <w:t xml:space="preserve">Lane Wolfenbarger and </w:t>
      </w:r>
      <w:r w:rsidR="00221730">
        <w:rPr>
          <w:rFonts w:ascii="Times New Roman" w:hAnsi="Times New Roman" w:cs="Times New Roman"/>
          <w:sz w:val="24"/>
        </w:rPr>
        <w:t xml:space="preserve">Paul Mullenax </w:t>
      </w:r>
      <w:r w:rsidR="007B1573">
        <w:rPr>
          <w:rFonts w:ascii="Times New Roman" w:hAnsi="Times New Roman" w:cs="Times New Roman"/>
          <w:sz w:val="24"/>
        </w:rPr>
        <w:t xml:space="preserve">against </w:t>
      </w:r>
      <w:r w:rsidR="005B1522">
        <w:rPr>
          <w:rFonts w:ascii="Times New Roman" w:hAnsi="Times New Roman" w:cs="Times New Roman"/>
          <w:sz w:val="24"/>
        </w:rPr>
        <w:t>Agnes Jean Martinez</w:t>
      </w:r>
      <w:r w:rsidR="007B1573">
        <w:rPr>
          <w:rFonts w:ascii="Times New Roman" w:hAnsi="Times New Roman" w:cs="Times New Roman"/>
          <w:sz w:val="24"/>
        </w:rPr>
        <w:t xml:space="preserve"> during arrest</w:t>
      </w:r>
      <w:r w:rsidR="00E35103">
        <w:rPr>
          <w:rFonts w:ascii="Times New Roman" w:hAnsi="Times New Roman" w:cs="Times New Roman"/>
          <w:sz w:val="24"/>
        </w:rPr>
        <w:t>, which resulted in serious injury to Ms. Martinez’s leg</w:t>
      </w:r>
      <w:r w:rsidR="008B331F">
        <w:rPr>
          <w:rFonts w:ascii="Times New Roman" w:hAnsi="Times New Roman" w:cs="Times New Roman"/>
          <w:sz w:val="24"/>
        </w:rPr>
        <w:t>.</w:t>
      </w:r>
    </w:p>
    <w:p w14:paraId="48A6DDB6" w14:textId="77777777" w:rsidR="008B331F" w:rsidRDefault="008B331F" w:rsidP="002307B1">
      <w:pPr>
        <w:ind w:firstLine="720"/>
        <w:rPr>
          <w:rFonts w:ascii="Times New Roman" w:hAnsi="Times New Roman" w:cs="Times New Roman"/>
          <w:sz w:val="24"/>
        </w:rPr>
      </w:pPr>
    </w:p>
    <w:p w14:paraId="14B07AFC" w14:textId="33B08396" w:rsidR="00805CA7" w:rsidRDefault="00170286" w:rsidP="00805CA7">
      <w:pPr>
        <w:ind w:firstLine="720"/>
        <w:rPr>
          <w:rFonts w:ascii="Times New Roman" w:hAnsi="Times New Roman" w:cs="Times New Roman"/>
          <w:sz w:val="24"/>
        </w:rPr>
      </w:pPr>
      <w:r>
        <w:rPr>
          <w:rFonts w:ascii="Times New Roman" w:hAnsi="Times New Roman" w:cs="Times New Roman"/>
          <w:sz w:val="24"/>
        </w:rPr>
        <w:t xml:space="preserve">On August 16, 2024, </w:t>
      </w:r>
      <w:r w:rsidR="002645D8">
        <w:rPr>
          <w:rFonts w:ascii="Times New Roman" w:hAnsi="Times New Roman" w:cs="Times New Roman"/>
          <w:sz w:val="24"/>
        </w:rPr>
        <w:t>SLCPD</w:t>
      </w:r>
      <w:r w:rsidR="002307B1" w:rsidRPr="0034411F">
        <w:rPr>
          <w:rFonts w:ascii="Times New Roman" w:hAnsi="Times New Roman" w:cs="Times New Roman"/>
          <w:sz w:val="24"/>
        </w:rPr>
        <w:t xml:space="preserve"> initiated the “Salt Lake County Law Enforcement Officer Involved Critical Incident (“OICI”) Investigative Protocol,” an agreement among participating law enforcement agencies designed to ensure compliance with Utah state law for OICI investigations.</w:t>
      </w:r>
      <w:r>
        <w:rPr>
          <w:rStyle w:val="FootnoteReference"/>
          <w:rFonts w:cs="Times New Roman"/>
        </w:rPr>
        <w:footnoteReference w:id="1"/>
      </w:r>
      <w:r w:rsidR="002307B1" w:rsidRPr="0034411F">
        <w:rPr>
          <w:rFonts w:ascii="Times New Roman" w:hAnsi="Times New Roman" w:cs="Times New Roman"/>
          <w:sz w:val="24"/>
        </w:rPr>
        <w:t xml:space="preserve">  </w:t>
      </w:r>
      <w:r w:rsidR="002307B1" w:rsidRPr="0034411F">
        <w:rPr>
          <w:rFonts w:ascii="Times New Roman" w:hAnsi="Times New Roman" w:cs="Times New Roman"/>
          <w:i/>
          <w:iCs/>
          <w:sz w:val="24"/>
        </w:rPr>
        <w:t>See</w:t>
      </w:r>
      <w:r w:rsidR="002307B1" w:rsidRPr="0034411F">
        <w:rPr>
          <w:rFonts w:ascii="Times New Roman" w:hAnsi="Times New Roman" w:cs="Times New Roman"/>
          <w:sz w:val="24"/>
        </w:rPr>
        <w:t xml:space="preserve"> Utah Code § 76-2-408(2)-(3).  Pursuant to the protocol, an investigative task force was called in to investigate the OICI.  The task force was led by the </w:t>
      </w:r>
      <w:r w:rsidR="008C1B70">
        <w:rPr>
          <w:rFonts w:ascii="Times New Roman" w:hAnsi="Times New Roman" w:cs="Times New Roman"/>
          <w:sz w:val="24"/>
        </w:rPr>
        <w:t>West Jordan P</w:t>
      </w:r>
      <w:r w:rsidR="002307B1" w:rsidRPr="0034411F">
        <w:rPr>
          <w:rFonts w:ascii="Times New Roman" w:hAnsi="Times New Roman" w:cs="Times New Roman"/>
          <w:sz w:val="24"/>
        </w:rPr>
        <w:t>olice Department (“</w:t>
      </w:r>
      <w:r w:rsidR="008C1B70">
        <w:rPr>
          <w:rFonts w:ascii="Times New Roman" w:hAnsi="Times New Roman" w:cs="Times New Roman"/>
          <w:sz w:val="24"/>
        </w:rPr>
        <w:t>WJ</w:t>
      </w:r>
      <w:r w:rsidR="002307B1" w:rsidRPr="0034411F">
        <w:rPr>
          <w:rFonts w:ascii="Times New Roman" w:hAnsi="Times New Roman" w:cs="Times New Roman"/>
          <w:sz w:val="24"/>
        </w:rPr>
        <w:t xml:space="preserve">PD”) protocol team and comprised of law enforcement officers employed by agencies other than </w:t>
      </w:r>
      <w:r w:rsidR="002645D8">
        <w:rPr>
          <w:rFonts w:ascii="Times New Roman" w:hAnsi="Times New Roman" w:cs="Times New Roman"/>
          <w:sz w:val="24"/>
        </w:rPr>
        <w:t>SLCPD</w:t>
      </w:r>
      <w:r w:rsidR="002307B1" w:rsidRPr="0034411F">
        <w:rPr>
          <w:rFonts w:ascii="Times New Roman" w:hAnsi="Times New Roman" w:cs="Times New Roman"/>
          <w:sz w:val="24"/>
        </w:rPr>
        <w:t xml:space="preserve">.  After the investigation, on </w:t>
      </w:r>
      <w:r w:rsidR="008C1B70">
        <w:rPr>
          <w:rFonts w:ascii="Times New Roman" w:hAnsi="Times New Roman" w:cs="Times New Roman"/>
          <w:sz w:val="24"/>
        </w:rPr>
        <w:t>September 24, 2024</w:t>
      </w:r>
      <w:r w:rsidR="002307B1" w:rsidRPr="0034411F">
        <w:rPr>
          <w:rFonts w:ascii="Times New Roman" w:hAnsi="Times New Roman" w:cs="Times New Roman"/>
          <w:sz w:val="24"/>
        </w:rPr>
        <w:t>, the task force’s findings were presented to the Salt Lake County District Attorney’s Office (“DA’s Office”), which has the constitutional and statutory mandate to screen such matters for possible criminal charges.</w:t>
      </w:r>
      <w:r w:rsidR="002307B1" w:rsidRPr="0034411F">
        <w:rPr>
          <w:rStyle w:val="FootnoteReference"/>
        </w:rPr>
        <w:footnoteReference w:id="2"/>
      </w:r>
      <w:r w:rsidR="002307B1" w:rsidRPr="0034411F">
        <w:rPr>
          <w:rFonts w:ascii="Times New Roman" w:hAnsi="Times New Roman" w:cs="Times New Roman"/>
          <w:sz w:val="24"/>
        </w:rPr>
        <w:t xml:space="preserve">  The DA’s Office has independently reviewed the facts developed from the OICI protocol investigation and reached its findings and conclusions in this matter.   </w:t>
      </w:r>
    </w:p>
    <w:p w14:paraId="1B0B8466" w14:textId="77777777" w:rsidR="007C58BD" w:rsidRDefault="007C58BD" w:rsidP="00805CA7">
      <w:pPr>
        <w:rPr>
          <w:rFonts w:ascii="Times New Roman" w:hAnsi="Times New Roman" w:cs="Times New Roman"/>
          <w:sz w:val="24"/>
          <w:highlight w:val="yellow"/>
        </w:rPr>
      </w:pPr>
    </w:p>
    <w:p w14:paraId="2F2B0077" w14:textId="516AC979" w:rsidR="002307B1" w:rsidRPr="00D555AA" w:rsidRDefault="002307B1" w:rsidP="00805CA7">
      <w:pPr>
        <w:jc w:val="center"/>
        <w:rPr>
          <w:rFonts w:ascii="Times New Roman" w:hAnsi="Times New Roman" w:cs="Times New Roman"/>
          <w:sz w:val="24"/>
        </w:rPr>
      </w:pPr>
      <w:r w:rsidRPr="00D555AA">
        <w:rPr>
          <w:rFonts w:ascii="Times New Roman" w:hAnsi="Times New Roman" w:cs="Times New Roman"/>
          <w:b/>
          <w:bCs/>
          <w:sz w:val="24"/>
        </w:rPr>
        <w:t>SUMMARY OF RELEVANT FACTS</w:t>
      </w:r>
    </w:p>
    <w:p w14:paraId="1FBD99DE" w14:textId="77777777" w:rsidR="002307B1" w:rsidRPr="00D555AA" w:rsidRDefault="002307B1" w:rsidP="002307B1">
      <w:pPr>
        <w:rPr>
          <w:rFonts w:ascii="Times New Roman" w:hAnsi="Times New Roman" w:cs="Times New Roman"/>
          <w:sz w:val="24"/>
        </w:rPr>
      </w:pPr>
    </w:p>
    <w:p w14:paraId="7882F410" w14:textId="20CED727" w:rsidR="007C58BD" w:rsidRPr="0034411F" w:rsidRDefault="007C58BD" w:rsidP="007C58BD">
      <w:pPr>
        <w:ind w:firstLine="720"/>
        <w:rPr>
          <w:rFonts w:ascii="Times New Roman" w:hAnsi="Times New Roman" w:cs="Times New Roman"/>
          <w:sz w:val="24"/>
        </w:rPr>
      </w:pPr>
      <w:r w:rsidRPr="00D555AA">
        <w:rPr>
          <w:rFonts w:ascii="Times New Roman" w:hAnsi="Times New Roman" w:cs="Times New Roman"/>
          <w:sz w:val="24"/>
        </w:rPr>
        <w:t xml:space="preserve">The following summary of the facts is </w:t>
      </w:r>
      <w:r w:rsidR="00D555AA" w:rsidRPr="00D555AA">
        <w:rPr>
          <w:rFonts w:ascii="Times New Roman" w:hAnsi="Times New Roman" w:cs="Times New Roman"/>
          <w:sz w:val="24"/>
        </w:rPr>
        <w:t xml:space="preserve">based on </w:t>
      </w:r>
      <w:r w:rsidRPr="00D555AA">
        <w:rPr>
          <w:rFonts w:ascii="Times New Roman" w:hAnsi="Times New Roman" w:cs="Times New Roman"/>
          <w:sz w:val="24"/>
        </w:rPr>
        <w:t>the allegations set forth in the statement of probable cause accompanying the charging document in the criminal case against Ms. Martinez</w:t>
      </w:r>
      <w:r w:rsidR="00D555AA" w:rsidRPr="00D555AA">
        <w:rPr>
          <w:rFonts w:ascii="Times New Roman" w:hAnsi="Times New Roman" w:cs="Times New Roman"/>
          <w:sz w:val="24"/>
        </w:rPr>
        <w:t xml:space="preserve">.  </w:t>
      </w:r>
      <w:r w:rsidR="009E2BCC">
        <w:rPr>
          <w:rFonts w:ascii="Times New Roman" w:hAnsi="Times New Roman" w:cs="Times New Roman"/>
          <w:sz w:val="24"/>
        </w:rPr>
        <w:t>Some a</w:t>
      </w:r>
      <w:r w:rsidRPr="00D555AA">
        <w:rPr>
          <w:rFonts w:ascii="Times New Roman" w:hAnsi="Times New Roman" w:cs="Times New Roman"/>
          <w:sz w:val="24"/>
        </w:rPr>
        <w:t xml:space="preserve">dditional information derived from the protocol investigation is included to </w:t>
      </w:r>
      <w:r w:rsidR="00E35103">
        <w:rPr>
          <w:rFonts w:ascii="Times New Roman" w:hAnsi="Times New Roman" w:cs="Times New Roman"/>
          <w:sz w:val="24"/>
        </w:rPr>
        <w:t>provide context and assist in understanding our analysis of the officers’ use of force</w:t>
      </w:r>
      <w:r w:rsidRPr="00D555AA">
        <w:rPr>
          <w:rFonts w:ascii="Times New Roman" w:hAnsi="Times New Roman" w:cs="Times New Roman"/>
          <w:sz w:val="24"/>
        </w:rPr>
        <w:t>.</w:t>
      </w:r>
      <w:r w:rsidR="00D555AA" w:rsidRPr="00D555AA">
        <w:rPr>
          <w:rFonts w:ascii="Times New Roman" w:hAnsi="Times New Roman" w:cs="Times New Roman"/>
          <w:sz w:val="24"/>
        </w:rPr>
        <w:t xml:space="preserve"> </w:t>
      </w:r>
      <w:r w:rsidRPr="00D555AA">
        <w:rPr>
          <w:rFonts w:ascii="Times New Roman" w:hAnsi="Times New Roman" w:cs="Times New Roman"/>
          <w:sz w:val="24"/>
        </w:rPr>
        <w:t xml:space="preserve"> Should additional or different facts subsequently come to light, the opinions and conclusions contained in this letter may change.  </w:t>
      </w:r>
    </w:p>
    <w:p w14:paraId="2EA7A5AE" w14:textId="77777777" w:rsidR="007C58BD" w:rsidRPr="00D06B1C" w:rsidRDefault="007C58BD" w:rsidP="00DE3AF3">
      <w:pPr>
        <w:ind w:firstLine="720"/>
        <w:rPr>
          <w:rFonts w:ascii="Times New Roman" w:hAnsi="Times New Roman" w:cs="Times New Roman"/>
          <w:sz w:val="24"/>
        </w:rPr>
      </w:pPr>
    </w:p>
    <w:p w14:paraId="245ACE43" w14:textId="0C2A8C85" w:rsidR="00410913" w:rsidRPr="00D06B1C" w:rsidRDefault="00CF10DD" w:rsidP="00410913">
      <w:pPr>
        <w:ind w:firstLine="720"/>
        <w:rPr>
          <w:rFonts w:ascii="Times New Roman" w:hAnsi="Times New Roman" w:cs="Times New Roman"/>
          <w:sz w:val="24"/>
        </w:rPr>
      </w:pPr>
      <w:r w:rsidRPr="00D06B1C">
        <w:rPr>
          <w:rFonts w:ascii="Times New Roman" w:hAnsi="Times New Roman" w:cs="Times New Roman"/>
          <w:sz w:val="24"/>
        </w:rPr>
        <w:t xml:space="preserve">On </w:t>
      </w:r>
      <w:r w:rsidR="008C1B70" w:rsidRPr="00D06B1C">
        <w:rPr>
          <w:rFonts w:ascii="Times New Roman" w:hAnsi="Times New Roman" w:cs="Times New Roman"/>
          <w:sz w:val="24"/>
        </w:rPr>
        <w:t xml:space="preserve">September 1, </w:t>
      </w:r>
      <w:r w:rsidR="003C1FC4" w:rsidRPr="00D06B1C">
        <w:rPr>
          <w:rFonts w:ascii="Times New Roman" w:hAnsi="Times New Roman" w:cs="Times New Roman"/>
          <w:sz w:val="24"/>
        </w:rPr>
        <w:t>2023</w:t>
      </w:r>
      <w:r w:rsidR="002307B1" w:rsidRPr="00D06B1C">
        <w:rPr>
          <w:rFonts w:ascii="Times New Roman" w:hAnsi="Times New Roman" w:cs="Times New Roman"/>
          <w:sz w:val="24"/>
        </w:rPr>
        <w:t xml:space="preserve">, </w:t>
      </w:r>
      <w:r w:rsidR="00517AFE" w:rsidRPr="00D06B1C">
        <w:rPr>
          <w:rFonts w:ascii="Times New Roman" w:hAnsi="Times New Roman" w:cs="Times New Roman"/>
          <w:sz w:val="24"/>
        </w:rPr>
        <w:t xml:space="preserve">at about 8:31 p.m., </w:t>
      </w:r>
      <w:r w:rsidR="00410913" w:rsidRPr="00D06B1C">
        <w:rPr>
          <w:rFonts w:ascii="Times New Roman" w:hAnsi="Times New Roman" w:cs="Times New Roman"/>
          <w:sz w:val="24"/>
        </w:rPr>
        <w:t>Officer</w:t>
      </w:r>
      <w:r w:rsidR="004A5BC4">
        <w:rPr>
          <w:rFonts w:ascii="Times New Roman" w:hAnsi="Times New Roman" w:cs="Times New Roman"/>
          <w:sz w:val="24"/>
        </w:rPr>
        <w:t>s</w:t>
      </w:r>
      <w:r w:rsidR="00410913" w:rsidRPr="00D06B1C">
        <w:rPr>
          <w:rFonts w:ascii="Times New Roman" w:hAnsi="Times New Roman" w:cs="Times New Roman"/>
          <w:sz w:val="24"/>
        </w:rPr>
        <w:t xml:space="preserve"> Wolfenbarger and Mullenax observed a suspicious vehicle </w:t>
      </w:r>
      <w:r w:rsidR="003E41F4" w:rsidRPr="00D06B1C">
        <w:rPr>
          <w:rFonts w:ascii="Times New Roman" w:hAnsi="Times New Roman" w:cs="Times New Roman"/>
          <w:sz w:val="24"/>
        </w:rPr>
        <w:t>at 425 West 1700 South in Salt Lake City</w:t>
      </w:r>
      <w:r w:rsidR="00991B0E" w:rsidRPr="00D06B1C">
        <w:rPr>
          <w:rFonts w:ascii="Times New Roman" w:hAnsi="Times New Roman" w:cs="Times New Roman"/>
          <w:sz w:val="24"/>
        </w:rPr>
        <w:t xml:space="preserve">.  </w:t>
      </w:r>
      <w:r w:rsidR="00410913" w:rsidRPr="00D06B1C">
        <w:rPr>
          <w:rFonts w:ascii="Times New Roman" w:hAnsi="Times New Roman" w:cs="Times New Roman"/>
          <w:sz w:val="24"/>
        </w:rPr>
        <w:t xml:space="preserve">Officers Wolfenbarger and Mullenax </w:t>
      </w:r>
      <w:r w:rsidR="003E41F4" w:rsidRPr="00D06B1C">
        <w:rPr>
          <w:rFonts w:ascii="Times New Roman" w:hAnsi="Times New Roman" w:cs="Times New Roman"/>
          <w:sz w:val="24"/>
        </w:rPr>
        <w:t xml:space="preserve">made contact with the driver, </w:t>
      </w:r>
      <w:r w:rsidR="00410913" w:rsidRPr="00D06B1C">
        <w:rPr>
          <w:rFonts w:ascii="Times New Roman" w:hAnsi="Times New Roman" w:cs="Times New Roman"/>
          <w:sz w:val="24"/>
        </w:rPr>
        <w:t xml:space="preserve">who was identified as </w:t>
      </w:r>
      <w:r w:rsidR="003E41F4" w:rsidRPr="00D06B1C">
        <w:rPr>
          <w:rFonts w:ascii="Times New Roman" w:hAnsi="Times New Roman" w:cs="Times New Roman"/>
          <w:sz w:val="24"/>
        </w:rPr>
        <w:t>Agnes Martinez.</w:t>
      </w:r>
      <w:r w:rsidR="003E41F4" w:rsidRPr="00D06B1C">
        <w:rPr>
          <w:rStyle w:val="FootnoteReference"/>
          <w:rFonts w:cs="Times New Roman"/>
        </w:rPr>
        <w:footnoteReference w:id="3"/>
      </w:r>
      <w:r w:rsidR="003E41F4" w:rsidRPr="00D06B1C">
        <w:rPr>
          <w:rFonts w:ascii="Times New Roman" w:hAnsi="Times New Roman" w:cs="Times New Roman"/>
          <w:sz w:val="24"/>
        </w:rPr>
        <w:t xml:space="preserve"> </w:t>
      </w:r>
      <w:r w:rsidR="00410913" w:rsidRPr="00D06B1C">
        <w:rPr>
          <w:rFonts w:ascii="Times New Roman" w:hAnsi="Times New Roman" w:cs="Times New Roman"/>
          <w:sz w:val="24"/>
        </w:rPr>
        <w:t xml:space="preserve"> </w:t>
      </w:r>
      <w:r w:rsidR="003E41F4" w:rsidRPr="00D06B1C">
        <w:rPr>
          <w:rFonts w:ascii="Times New Roman" w:hAnsi="Times New Roman" w:cs="Times New Roman"/>
          <w:sz w:val="24"/>
        </w:rPr>
        <w:t xml:space="preserve">While speaking to Ms. Martinez, Officer Wolfenbarger </w:t>
      </w:r>
      <w:r w:rsidR="00991B0E" w:rsidRPr="00D06B1C">
        <w:rPr>
          <w:rFonts w:ascii="Times New Roman" w:hAnsi="Times New Roman" w:cs="Times New Roman"/>
          <w:sz w:val="24"/>
        </w:rPr>
        <w:t xml:space="preserve">asked </w:t>
      </w:r>
      <w:r w:rsidR="00410913" w:rsidRPr="00D06B1C">
        <w:rPr>
          <w:rFonts w:ascii="Times New Roman" w:hAnsi="Times New Roman" w:cs="Times New Roman"/>
          <w:sz w:val="24"/>
        </w:rPr>
        <w:t>her to step out of the vehicle</w:t>
      </w:r>
      <w:r w:rsidR="00991B0E" w:rsidRPr="00D06B1C">
        <w:rPr>
          <w:rFonts w:ascii="Times New Roman" w:hAnsi="Times New Roman" w:cs="Times New Roman"/>
          <w:sz w:val="24"/>
        </w:rPr>
        <w:t xml:space="preserve"> and told her </w:t>
      </w:r>
      <w:r w:rsidR="00E35103">
        <w:rPr>
          <w:rFonts w:ascii="Times New Roman" w:hAnsi="Times New Roman" w:cs="Times New Roman"/>
          <w:sz w:val="24"/>
        </w:rPr>
        <w:t xml:space="preserve">that </w:t>
      </w:r>
      <w:r w:rsidR="00991B0E" w:rsidRPr="00D06B1C">
        <w:rPr>
          <w:rFonts w:ascii="Times New Roman" w:hAnsi="Times New Roman" w:cs="Times New Roman"/>
          <w:sz w:val="24"/>
        </w:rPr>
        <w:t>it smelled like marijuana</w:t>
      </w:r>
      <w:r w:rsidR="00E35103">
        <w:rPr>
          <w:rFonts w:ascii="Times New Roman" w:hAnsi="Times New Roman" w:cs="Times New Roman"/>
          <w:sz w:val="24"/>
        </w:rPr>
        <w:t xml:space="preserve">, to which </w:t>
      </w:r>
      <w:r w:rsidR="00991B0E" w:rsidRPr="00D06B1C">
        <w:rPr>
          <w:rFonts w:ascii="Times New Roman" w:hAnsi="Times New Roman" w:cs="Times New Roman"/>
          <w:sz w:val="24"/>
        </w:rPr>
        <w:t>Ms. Martinez replied that her friend just gave her some.  Ms.</w:t>
      </w:r>
      <w:r w:rsidR="00410913" w:rsidRPr="00D06B1C">
        <w:rPr>
          <w:rFonts w:ascii="Times New Roman" w:hAnsi="Times New Roman" w:cs="Times New Roman"/>
          <w:sz w:val="24"/>
        </w:rPr>
        <w:t xml:space="preserve"> Martinez </w:t>
      </w:r>
      <w:r w:rsidR="00E35103">
        <w:rPr>
          <w:rFonts w:ascii="Times New Roman" w:hAnsi="Times New Roman" w:cs="Times New Roman"/>
          <w:sz w:val="24"/>
        </w:rPr>
        <w:t xml:space="preserve">complied and </w:t>
      </w:r>
      <w:r w:rsidR="00410913" w:rsidRPr="00D06B1C">
        <w:rPr>
          <w:rFonts w:ascii="Times New Roman" w:hAnsi="Times New Roman" w:cs="Times New Roman"/>
          <w:sz w:val="24"/>
        </w:rPr>
        <w:t>exited the vehicle</w:t>
      </w:r>
      <w:r w:rsidR="0097317C" w:rsidRPr="00D06B1C">
        <w:rPr>
          <w:rFonts w:ascii="Times New Roman" w:hAnsi="Times New Roman" w:cs="Times New Roman"/>
          <w:sz w:val="24"/>
        </w:rPr>
        <w:t xml:space="preserve">.  Officer Wolfenbarger </w:t>
      </w:r>
      <w:r w:rsidR="00E35103">
        <w:rPr>
          <w:rFonts w:ascii="Times New Roman" w:hAnsi="Times New Roman" w:cs="Times New Roman"/>
          <w:sz w:val="24"/>
        </w:rPr>
        <w:t xml:space="preserve">told </w:t>
      </w:r>
      <w:r w:rsidR="0097317C" w:rsidRPr="00D06B1C">
        <w:rPr>
          <w:rFonts w:ascii="Times New Roman" w:hAnsi="Times New Roman" w:cs="Times New Roman"/>
          <w:sz w:val="24"/>
        </w:rPr>
        <w:t xml:space="preserve">Ms. Martinez that they were going to search the vehicle and spoke with her about </w:t>
      </w:r>
      <w:r w:rsidR="00E35103">
        <w:rPr>
          <w:rFonts w:ascii="Times New Roman" w:hAnsi="Times New Roman" w:cs="Times New Roman"/>
          <w:sz w:val="24"/>
        </w:rPr>
        <w:t>the search</w:t>
      </w:r>
      <w:r w:rsidR="00AC2882">
        <w:rPr>
          <w:rFonts w:ascii="Times New Roman" w:hAnsi="Times New Roman" w:cs="Times New Roman"/>
          <w:sz w:val="24"/>
        </w:rPr>
        <w:t xml:space="preserve">.  Officer Wolfenbarger then began to search the vehicle </w:t>
      </w:r>
      <w:r w:rsidR="00FD5185">
        <w:rPr>
          <w:rFonts w:ascii="Times New Roman" w:hAnsi="Times New Roman" w:cs="Times New Roman"/>
          <w:sz w:val="24"/>
        </w:rPr>
        <w:t xml:space="preserve">while </w:t>
      </w:r>
      <w:r w:rsidR="00AC2882">
        <w:rPr>
          <w:rFonts w:ascii="Times New Roman" w:hAnsi="Times New Roman" w:cs="Times New Roman"/>
          <w:sz w:val="24"/>
        </w:rPr>
        <w:t>Officer Mullenax remained with Ms. Martinez.</w:t>
      </w:r>
      <w:r w:rsidR="00E35103">
        <w:rPr>
          <w:rStyle w:val="FootnoteReference"/>
          <w:rFonts w:cs="Times New Roman"/>
        </w:rPr>
        <w:footnoteReference w:id="4"/>
      </w:r>
      <w:r w:rsidR="00410913" w:rsidRPr="00D06B1C">
        <w:rPr>
          <w:rFonts w:ascii="Times New Roman" w:hAnsi="Times New Roman" w:cs="Times New Roman"/>
          <w:sz w:val="24"/>
        </w:rPr>
        <w:t xml:space="preserve">  </w:t>
      </w:r>
      <w:r w:rsidR="003E41F4" w:rsidRPr="00D06B1C">
        <w:rPr>
          <w:rFonts w:ascii="Times New Roman" w:hAnsi="Times New Roman" w:cs="Times New Roman"/>
          <w:sz w:val="24"/>
        </w:rPr>
        <w:t xml:space="preserve"> </w:t>
      </w:r>
    </w:p>
    <w:p w14:paraId="1B31BB57" w14:textId="77777777" w:rsidR="00410913" w:rsidRPr="00D06B1C" w:rsidRDefault="00410913" w:rsidP="00410913">
      <w:pPr>
        <w:ind w:firstLine="720"/>
        <w:rPr>
          <w:rFonts w:ascii="Times New Roman" w:hAnsi="Times New Roman" w:cs="Times New Roman"/>
          <w:sz w:val="24"/>
        </w:rPr>
      </w:pPr>
    </w:p>
    <w:p w14:paraId="177AF051" w14:textId="488F7640" w:rsidR="00D05722" w:rsidRDefault="0097317C" w:rsidP="00D06B1C">
      <w:pPr>
        <w:ind w:firstLine="720"/>
        <w:rPr>
          <w:rFonts w:ascii="Times New Roman" w:hAnsi="Times New Roman" w:cs="Times New Roman"/>
          <w:sz w:val="24"/>
        </w:rPr>
      </w:pPr>
      <w:r w:rsidRPr="00D06B1C">
        <w:rPr>
          <w:rFonts w:ascii="Times New Roman" w:hAnsi="Times New Roman" w:cs="Times New Roman"/>
          <w:sz w:val="24"/>
        </w:rPr>
        <w:t xml:space="preserve">At 8:35 p.m., </w:t>
      </w:r>
      <w:bookmarkStart w:id="2" w:name="_Hlk190175915"/>
      <w:r w:rsidRPr="00D06B1C">
        <w:rPr>
          <w:rFonts w:ascii="Times New Roman" w:hAnsi="Times New Roman" w:cs="Times New Roman"/>
          <w:sz w:val="24"/>
        </w:rPr>
        <w:t xml:space="preserve">Officer Wolfenbarger approached </w:t>
      </w:r>
      <w:r w:rsidR="00410913" w:rsidRPr="00D06B1C">
        <w:rPr>
          <w:rFonts w:ascii="Times New Roman" w:hAnsi="Times New Roman" w:cs="Times New Roman"/>
          <w:sz w:val="24"/>
        </w:rPr>
        <w:t>Ms</w:t>
      </w:r>
      <w:r w:rsidRPr="00D06B1C">
        <w:rPr>
          <w:rFonts w:ascii="Times New Roman" w:hAnsi="Times New Roman" w:cs="Times New Roman"/>
          <w:sz w:val="24"/>
        </w:rPr>
        <w:t xml:space="preserve">. </w:t>
      </w:r>
      <w:r w:rsidR="00410913" w:rsidRPr="00D06B1C">
        <w:rPr>
          <w:rFonts w:ascii="Times New Roman" w:hAnsi="Times New Roman" w:cs="Times New Roman"/>
          <w:sz w:val="24"/>
        </w:rPr>
        <w:t>Martinez</w:t>
      </w:r>
      <w:r w:rsidRPr="00D06B1C">
        <w:rPr>
          <w:rFonts w:ascii="Times New Roman" w:hAnsi="Times New Roman" w:cs="Times New Roman"/>
          <w:sz w:val="24"/>
        </w:rPr>
        <w:t xml:space="preserve"> and </w:t>
      </w:r>
      <w:r w:rsidR="001A7DD4">
        <w:rPr>
          <w:rFonts w:ascii="Times New Roman" w:hAnsi="Times New Roman" w:cs="Times New Roman"/>
          <w:sz w:val="24"/>
        </w:rPr>
        <w:t>told</w:t>
      </w:r>
      <w:r w:rsidRPr="00D06B1C">
        <w:rPr>
          <w:rFonts w:ascii="Times New Roman" w:hAnsi="Times New Roman" w:cs="Times New Roman"/>
          <w:sz w:val="24"/>
        </w:rPr>
        <w:t xml:space="preserve"> her to place her hands behind her back.  </w:t>
      </w:r>
      <w:bookmarkEnd w:id="2"/>
      <w:r w:rsidRPr="00D06B1C">
        <w:rPr>
          <w:rFonts w:ascii="Times New Roman" w:hAnsi="Times New Roman" w:cs="Times New Roman"/>
          <w:sz w:val="24"/>
        </w:rPr>
        <w:t>Ms. Martinez questioned why, and Officer Wolfenbarger advised, “</w:t>
      </w:r>
      <w:r w:rsidR="00AC2882">
        <w:rPr>
          <w:rFonts w:ascii="Times New Roman" w:hAnsi="Times New Roman" w:cs="Times New Roman"/>
          <w:sz w:val="24"/>
        </w:rPr>
        <w:t>B</w:t>
      </w:r>
      <w:r w:rsidRPr="00D06B1C">
        <w:rPr>
          <w:rFonts w:ascii="Times New Roman" w:hAnsi="Times New Roman" w:cs="Times New Roman"/>
          <w:sz w:val="24"/>
        </w:rPr>
        <w:t>ecause you’re going in handcuffs.”  Ms. Martinez again questioned why, and then tensed up a</w:t>
      </w:r>
      <w:r w:rsidR="00863037" w:rsidRPr="00D06B1C">
        <w:rPr>
          <w:rFonts w:ascii="Times New Roman" w:hAnsi="Times New Roman" w:cs="Times New Roman"/>
          <w:sz w:val="24"/>
        </w:rPr>
        <w:t xml:space="preserve">s Officer Wolfenbarger attempted to pull her left arm behind her back and Officer Mullenax attempted to put her right arm behind her back.  </w:t>
      </w:r>
      <w:r w:rsidR="001A7DD4">
        <w:rPr>
          <w:rFonts w:ascii="Times New Roman" w:hAnsi="Times New Roman" w:cs="Times New Roman"/>
          <w:sz w:val="24"/>
        </w:rPr>
        <w:t xml:space="preserve">As </w:t>
      </w:r>
      <w:r w:rsidR="00863037" w:rsidRPr="00D06B1C">
        <w:rPr>
          <w:rFonts w:ascii="Times New Roman" w:hAnsi="Times New Roman" w:cs="Times New Roman"/>
          <w:sz w:val="24"/>
        </w:rPr>
        <w:t>Ms. Martinez attempted to pull her arms forward</w:t>
      </w:r>
      <w:r w:rsidR="00AC2882">
        <w:rPr>
          <w:rFonts w:ascii="Times New Roman" w:hAnsi="Times New Roman" w:cs="Times New Roman"/>
          <w:sz w:val="24"/>
        </w:rPr>
        <w:t xml:space="preserve">, </w:t>
      </w:r>
      <w:r w:rsidR="00863037" w:rsidRPr="00D06B1C">
        <w:rPr>
          <w:rFonts w:ascii="Times New Roman" w:hAnsi="Times New Roman" w:cs="Times New Roman"/>
          <w:sz w:val="24"/>
        </w:rPr>
        <w:t xml:space="preserve">the officers </w:t>
      </w:r>
      <w:r w:rsidR="00AC2882" w:rsidRPr="00D06B1C">
        <w:rPr>
          <w:rFonts w:ascii="Times New Roman" w:hAnsi="Times New Roman" w:cs="Times New Roman"/>
          <w:sz w:val="24"/>
        </w:rPr>
        <w:t xml:space="preserve">gave multiple commands to stop </w:t>
      </w:r>
      <w:r w:rsidR="00AC2882">
        <w:rPr>
          <w:rFonts w:ascii="Times New Roman" w:hAnsi="Times New Roman" w:cs="Times New Roman"/>
          <w:sz w:val="24"/>
        </w:rPr>
        <w:t>a</w:t>
      </w:r>
      <w:r w:rsidR="001A7DD4">
        <w:rPr>
          <w:rFonts w:ascii="Times New Roman" w:hAnsi="Times New Roman" w:cs="Times New Roman"/>
          <w:sz w:val="24"/>
        </w:rPr>
        <w:t>nd</w:t>
      </w:r>
      <w:r w:rsidR="00AC2882">
        <w:rPr>
          <w:rFonts w:ascii="Times New Roman" w:hAnsi="Times New Roman" w:cs="Times New Roman"/>
          <w:sz w:val="24"/>
        </w:rPr>
        <w:t xml:space="preserve"> </w:t>
      </w:r>
      <w:r w:rsidR="00863037" w:rsidRPr="00D06B1C">
        <w:rPr>
          <w:rFonts w:ascii="Times New Roman" w:hAnsi="Times New Roman" w:cs="Times New Roman"/>
          <w:sz w:val="24"/>
        </w:rPr>
        <w:t>pushed her forward until she was leaning on the vehicle</w:t>
      </w:r>
      <w:r w:rsidR="00AC2882">
        <w:rPr>
          <w:rFonts w:ascii="Times New Roman" w:hAnsi="Times New Roman" w:cs="Times New Roman"/>
          <w:sz w:val="24"/>
        </w:rPr>
        <w:t xml:space="preserve">.  As </w:t>
      </w:r>
      <w:r w:rsidR="00863037" w:rsidRPr="00D06B1C">
        <w:rPr>
          <w:rFonts w:ascii="Times New Roman" w:hAnsi="Times New Roman" w:cs="Times New Roman"/>
          <w:sz w:val="24"/>
        </w:rPr>
        <w:t>Ms. Martinez continued trying to pull her arms forwar</w:t>
      </w:r>
      <w:r w:rsidR="00AC2882">
        <w:rPr>
          <w:rFonts w:ascii="Times New Roman" w:hAnsi="Times New Roman" w:cs="Times New Roman"/>
          <w:sz w:val="24"/>
        </w:rPr>
        <w:t>d,</w:t>
      </w:r>
      <w:r w:rsidR="00863037" w:rsidRPr="00D06B1C">
        <w:rPr>
          <w:rFonts w:ascii="Times New Roman" w:hAnsi="Times New Roman" w:cs="Times New Roman"/>
          <w:sz w:val="24"/>
        </w:rPr>
        <w:t xml:space="preserve"> Officer Wolfenbarger advised that they were going to take her to the ground next,</w:t>
      </w:r>
      <w:r w:rsidR="001A7DD4">
        <w:rPr>
          <w:rFonts w:ascii="Times New Roman" w:hAnsi="Times New Roman" w:cs="Times New Roman"/>
          <w:sz w:val="24"/>
        </w:rPr>
        <w:t xml:space="preserve"> they </w:t>
      </w:r>
      <w:r w:rsidR="00863037" w:rsidRPr="00D06B1C">
        <w:rPr>
          <w:rFonts w:ascii="Times New Roman" w:hAnsi="Times New Roman" w:cs="Times New Roman"/>
          <w:sz w:val="24"/>
        </w:rPr>
        <w:t>asked her if she wanted to go to the ground</w:t>
      </w:r>
      <w:r w:rsidR="001A7DD4">
        <w:rPr>
          <w:rFonts w:ascii="Times New Roman" w:hAnsi="Times New Roman" w:cs="Times New Roman"/>
          <w:sz w:val="24"/>
        </w:rPr>
        <w:t xml:space="preserve">, and they continued giving commands to stop and to </w:t>
      </w:r>
      <w:r w:rsidR="00863037" w:rsidRPr="00D06B1C">
        <w:rPr>
          <w:rFonts w:ascii="Times New Roman" w:hAnsi="Times New Roman" w:cs="Times New Roman"/>
          <w:sz w:val="24"/>
        </w:rPr>
        <w:t xml:space="preserve">relax her arms.  </w:t>
      </w:r>
      <w:r w:rsidR="00927874">
        <w:rPr>
          <w:rFonts w:ascii="Times New Roman" w:hAnsi="Times New Roman" w:cs="Times New Roman"/>
          <w:sz w:val="24"/>
        </w:rPr>
        <w:t>Officer</w:t>
      </w:r>
      <w:r w:rsidR="00863037" w:rsidRPr="00D06B1C">
        <w:rPr>
          <w:rFonts w:ascii="Times New Roman" w:hAnsi="Times New Roman" w:cs="Times New Roman"/>
          <w:sz w:val="24"/>
        </w:rPr>
        <w:t xml:space="preserve"> Wolfenbarger then communicated t</w:t>
      </w:r>
      <w:r w:rsidR="00AC2882">
        <w:rPr>
          <w:rFonts w:ascii="Times New Roman" w:hAnsi="Times New Roman" w:cs="Times New Roman"/>
          <w:sz w:val="24"/>
        </w:rPr>
        <w:t>o Officer Mullenax t</w:t>
      </w:r>
      <w:r w:rsidR="00863037" w:rsidRPr="00D06B1C">
        <w:rPr>
          <w:rFonts w:ascii="Times New Roman" w:hAnsi="Times New Roman" w:cs="Times New Roman"/>
          <w:sz w:val="24"/>
        </w:rPr>
        <w:t xml:space="preserve">hat they would be taking her to the ground, and Officer Wolfenbarger </w:t>
      </w:r>
      <w:r w:rsidR="00927874">
        <w:rPr>
          <w:rFonts w:ascii="Times New Roman" w:hAnsi="Times New Roman" w:cs="Times New Roman"/>
          <w:sz w:val="24"/>
        </w:rPr>
        <w:t xml:space="preserve">then placed his right leg next to Ms. Martinez’s left leg to trip her and pulled her towards him and down </w:t>
      </w:r>
      <w:r w:rsidR="00863037" w:rsidRPr="00D06B1C">
        <w:rPr>
          <w:rFonts w:ascii="Times New Roman" w:hAnsi="Times New Roman" w:cs="Times New Roman"/>
          <w:sz w:val="24"/>
        </w:rPr>
        <w:t xml:space="preserve">as Officer Mullenax pushed </w:t>
      </w:r>
      <w:r w:rsidR="00927874">
        <w:rPr>
          <w:rFonts w:ascii="Times New Roman" w:hAnsi="Times New Roman" w:cs="Times New Roman"/>
          <w:sz w:val="24"/>
        </w:rPr>
        <w:t>Ms. Martinez</w:t>
      </w:r>
      <w:r w:rsidR="00863037" w:rsidRPr="00D06B1C">
        <w:rPr>
          <w:rFonts w:ascii="Times New Roman" w:hAnsi="Times New Roman" w:cs="Times New Roman"/>
          <w:sz w:val="24"/>
        </w:rPr>
        <w:t xml:space="preserve"> towards </w:t>
      </w:r>
      <w:r w:rsidR="00927874">
        <w:rPr>
          <w:rFonts w:ascii="Times New Roman" w:hAnsi="Times New Roman" w:cs="Times New Roman"/>
          <w:sz w:val="24"/>
        </w:rPr>
        <w:t>Officer Wolfenbarger</w:t>
      </w:r>
      <w:r w:rsidR="00863037" w:rsidRPr="00D06B1C">
        <w:rPr>
          <w:rFonts w:ascii="Times New Roman" w:hAnsi="Times New Roman" w:cs="Times New Roman"/>
          <w:sz w:val="24"/>
        </w:rPr>
        <w:t xml:space="preserve"> and down to the ground.</w:t>
      </w:r>
      <w:r w:rsidR="00D06B1C" w:rsidRPr="00D06B1C">
        <w:rPr>
          <w:rFonts w:ascii="Times New Roman" w:hAnsi="Times New Roman" w:cs="Times New Roman"/>
          <w:sz w:val="24"/>
        </w:rPr>
        <w:t xml:space="preserve">  </w:t>
      </w:r>
      <w:r w:rsidR="00863037" w:rsidRPr="00D06B1C">
        <w:rPr>
          <w:rFonts w:ascii="Times New Roman" w:hAnsi="Times New Roman" w:cs="Times New Roman"/>
          <w:sz w:val="24"/>
        </w:rPr>
        <w:t xml:space="preserve">As Ms. Martinez went to the ground, her left leg </w:t>
      </w:r>
      <w:r w:rsidR="001A7DD4">
        <w:rPr>
          <w:rFonts w:ascii="Times New Roman" w:hAnsi="Times New Roman" w:cs="Times New Roman"/>
          <w:sz w:val="24"/>
        </w:rPr>
        <w:t>became</w:t>
      </w:r>
      <w:r w:rsidR="00D05722">
        <w:rPr>
          <w:rFonts w:ascii="Times New Roman" w:hAnsi="Times New Roman" w:cs="Times New Roman"/>
          <w:sz w:val="24"/>
        </w:rPr>
        <w:t xml:space="preserve"> injured</w:t>
      </w:r>
      <w:r w:rsidR="00E77050">
        <w:rPr>
          <w:rFonts w:ascii="Times New Roman" w:hAnsi="Times New Roman" w:cs="Times New Roman"/>
          <w:sz w:val="24"/>
        </w:rPr>
        <w:t>,</w:t>
      </w:r>
      <w:r w:rsidR="00D05722">
        <w:rPr>
          <w:rFonts w:ascii="Times New Roman" w:hAnsi="Times New Roman" w:cs="Times New Roman"/>
          <w:sz w:val="24"/>
        </w:rPr>
        <w:t xml:space="preserve"> and </w:t>
      </w:r>
      <w:r w:rsidR="00927874">
        <w:rPr>
          <w:rFonts w:ascii="Times New Roman" w:hAnsi="Times New Roman" w:cs="Times New Roman"/>
          <w:sz w:val="24"/>
        </w:rPr>
        <w:t>she began screaming</w:t>
      </w:r>
      <w:r w:rsidR="00D05722">
        <w:rPr>
          <w:rFonts w:ascii="Times New Roman" w:hAnsi="Times New Roman" w:cs="Times New Roman"/>
          <w:sz w:val="24"/>
        </w:rPr>
        <w:t>.</w:t>
      </w:r>
      <w:r w:rsidR="00D05722" w:rsidRPr="00D06B1C">
        <w:rPr>
          <w:rStyle w:val="FootnoteReference"/>
          <w:rFonts w:cs="Times New Roman"/>
        </w:rPr>
        <w:footnoteReference w:id="5"/>
      </w:r>
      <w:r w:rsidR="00D05722">
        <w:rPr>
          <w:rFonts w:ascii="Times New Roman" w:hAnsi="Times New Roman" w:cs="Times New Roman"/>
          <w:sz w:val="24"/>
        </w:rPr>
        <w:t xml:space="preserve">  </w:t>
      </w:r>
    </w:p>
    <w:p w14:paraId="6833809E" w14:textId="77777777" w:rsidR="00D05722" w:rsidRDefault="00D05722" w:rsidP="00D06B1C">
      <w:pPr>
        <w:ind w:firstLine="720"/>
        <w:rPr>
          <w:rFonts w:ascii="Times New Roman" w:hAnsi="Times New Roman" w:cs="Times New Roman"/>
          <w:sz w:val="24"/>
        </w:rPr>
      </w:pPr>
    </w:p>
    <w:p w14:paraId="425CE8B0" w14:textId="34D6EF25" w:rsidR="004F3208" w:rsidRDefault="00D05722" w:rsidP="00D06B1C">
      <w:pPr>
        <w:ind w:firstLine="720"/>
        <w:rPr>
          <w:rFonts w:ascii="Times New Roman" w:hAnsi="Times New Roman" w:cs="Times New Roman"/>
          <w:sz w:val="24"/>
        </w:rPr>
      </w:pPr>
      <w:r>
        <w:rPr>
          <w:rFonts w:ascii="Times New Roman" w:hAnsi="Times New Roman" w:cs="Times New Roman"/>
          <w:sz w:val="24"/>
        </w:rPr>
        <w:t>As a</w:t>
      </w:r>
      <w:r w:rsidR="00AC2882">
        <w:rPr>
          <w:rFonts w:ascii="Times New Roman" w:hAnsi="Times New Roman" w:cs="Times New Roman"/>
          <w:sz w:val="24"/>
        </w:rPr>
        <w:t>d</w:t>
      </w:r>
      <w:r w:rsidR="00D06B1C" w:rsidRPr="00D06B1C">
        <w:rPr>
          <w:rFonts w:ascii="Times New Roman" w:hAnsi="Times New Roman" w:cs="Times New Roman"/>
          <w:sz w:val="24"/>
        </w:rPr>
        <w:t>ditional officers arrived</w:t>
      </w:r>
      <w:r w:rsidR="00AC2882">
        <w:rPr>
          <w:rFonts w:ascii="Times New Roman" w:hAnsi="Times New Roman" w:cs="Times New Roman"/>
          <w:sz w:val="24"/>
        </w:rPr>
        <w:t xml:space="preserve"> </w:t>
      </w:r>
      <w:r>
        <w:rPr>
          <w:rFonts w:ascii="Times New Roman" w:hAnsi="Times New Roman" w:cs="Times New Roman"/>
          <w:sz w:val="24"/>
        </w:rPr>
        <w:t>to assist</w:t>
      </w:r>
      <w:r w:rsidR="00D06B1C" w:rsidRPr="00D06B1C">
        <w:rPr>
          <w:rFonts w:ascii="Times New Roman" w:hAnsi="Times New Roman" w:cs="Times New Roman"/>
          <w:sz w:val="24"/>
        </w:rPr>
        <w:t xml:space="preserve">, </w:t>
      </w:r>
      <w:r>
        <w:rPr>
          <w:rFonts w:ascii="Times New Roman" w:hAnsi="Times New Roman" w:cs="Times New Roman"/>
          <w:sz w:val="24"/>
        </w:rPr>
        <w:t>Officer Wolfenbarger</w:t>
      </w:r>
      <w:r w:rsidR="00927874">
        <w:rPr>
          <w:rFonts w:ascii="Times New Roman" w:hAnsi="Times New Roman" w:cs="Times New Roman"/>
          <w:sz w:val="24"/>
        </w:rPr>
        <w:t xml:space="preserve"> observed that her lower left leg appeared broken and </w:t>
      </w:r>
      <w:r>
        <w:rPr>
          <w:rFonts w:ascii="Times New Roman" w:hAnsi="Times New Roman" w:cs="Times New Roman"/>
          <w:sz w:val="24"/>
        </w:rPr>
        <w:t>communicated that her leg just broke</w:t>
      </w:r>
      <w:r w:rsidRPr="00D06B1C">
        <w:rPr>
          <w:rFonts w:ascii="Times New Roman" w:hAnsi="Times New Roman" w:cs="Times New Roman"/>
          <w:sz w:val="24"/>
        </w:rPr>
        <w:t>.</w:t>
      </w:r>
      <w:r>
        <w:rPr>
          <w:rStyle w:val="FootnoteReference"/>
          <w:rFonts w:cs="Times New Roman"/>
        </w:rPr>
        <w:footnoteReference w:id="6"/>
      </w:r>
      <w:r w:rsidRPr="00D06B1C">
        <w:rPr>
          <w:rFonts w:ascii="Times New Roman" w:hAnsi="Times New Roman" w:cs="Times New Roman"/>
          <w:sz w:val="24"/>
        </w:rPr>
        <w:t xml:space="preserve"> </w:t>
      </w:r>
      <w:r w:rsidR="00927874">
        <w:rPr>
          <w:rFonts w:ascii="Times New Roman" w:hAnsi="Times New Roman" w:cs="Times New Roman"/>
          <w:sz w:val="24"/>
        </w:rPr>
        <w:t xml:space="preserve"> Officers then secured </w:t>
      </w:r>
      <w:r w:rsidR="00D06B1C" w:rsidRPr="00D06B1C">
        <w:rPr>
          <w:rFonts w:ascii="Times New Roman" w:hAnsi="Times New Roman" w:cs="Times New Roman"/>
          <w:sz w:val="24"/>
        </w:rPr>
        <w:t>Ms. Martinez in handcuffs</w:t>
      </w:r>
      <w:r w:rsidR="00927874">
        <w:rPr>
          <w:rFonts w:ascii="Times New Roman" w:hAnsi="Times New Roman" w:cs="Times New Roman"/>
          <w:sz w:val="24"/>
        </w:rPr>
        <w:t>, assisted her to a s</w:t>
      </w:r>
      <w:r w:rsidR="0085731C">
        <w:rPr>
          <w:rFonts w:ascii="Times New Roman" w:hAnsi="Times New Roman" w:cs="Times New Roman"/>
          <w:sz w:val="24"/>
        </w:rPr>
        <w:t>eated</w:t>
      </w:r>
      <w:r w:rsidR="00927874">
        <w:rPr>
          <w:rFonts w:ascii="Times New Roman" w:hAnsi="Times New Roman" w:cs="Times New Roman"/>
          <w:sz w:val="24"/>
        </w:rPr>
        <w:t xml:space="preserve"> position, </w:t>
      </w:r>
      <w:r w:rsidR="00AC2882">
        <w:rPr>
          <w:rFonts w:ascii="Times New Roman" w:hAnsi="Times New Roman" w:cs="Times New Roman"/>
          <w:sz w:val="24"/>
        </w:rPr>
        <w:t xml:space="preserve">and </w:t>
      </w:r>
      <w:r w:rsidR="00927874">
        <w:rPr>
          <w:rFonts w:ascii="Times New Roman" w:hAnsi="Times New Roman" w:cs="Times New Roman"/>
          <w:sz w:val="24"/>
        </w:rPr>
        <w:t>requested m</w:t>
      </w:r>
      <w:r w:rsidR="00D06B1C" w:rsidRPr="00D06B1C">
        <w:rPr>
          <w:rFonts w:ascii="Times New Roman" w:hAnsi="Times New Roman" w:cs="Times New Roman"/>
          <w:sz w:val="24"/>
        </w:rPr>
        <w:t>edical.</w:t>
      </w:r>
      <w:r w:rsidR="00D06B1C" w:rsidRPr="00D06B1C">
        <w:rPr>
          <w:rStyle w:val="FootnoteReference"/>
          <w:rFonts w:cs="Times New Roman"/>
        </w:rPr>
        <w:footnoteReference w:id="7"/>
      </w:r>
      <w:r w:rsidR="00D06B1C" w:rsidRPr="00D06B1C">
        <w:rPr>
          <w:rFonts w:ascii="Times New Roman" w:hAnsi="Times New Roman" w:cs="Times New Roman"/>
          <w:sz w:val="24"/>
        </w:rPr>
        <w:t xml:space="preserve">  Ms. Martinez was eventually transported via ambulance to a hospital</w:t>
      </w:r>
      <w:r w:rsidR="004F3208">
        <w:rPr>
          <w:rFonts w:ascii="Times New Roman" w:hAnsi="Times New Roman" w:cs="Times New Roman"/>
          <w:sz w:val="24"/>
        </w:rPr>
        <w:t xml:space="preserve">.  </w:t>
      </w:r>
      <w:r w:rsidR="009F5E8F">
        <w:rPr>
          <w:rFonts w:ascii="Times New Roman" w:hAnsi="Times New Roman" w:cs="Times New Roman"/>
          <w:sz w:val="24"/>
        </w:rPr>
        <w:t xml:space="preserve">Notably, the limited available medical information indicates that </w:t>
      </w:r>
      <w:r w:rsidR="004F3208">
        <w:rPr>
          <w:rFonts w:ascii="Times New Roman" w:hAnsi="Times New Roman" w:cs="Times New Roman"/>
          <w:sz w:val="24"/>
        </w:rPr>
        <w:t xml:space="preserve">Ms. Martinez underwent </w:t>
      </w:r>
      <w:r w:rsidR="009F5E8F">
        <w:rPr>
          <w:rFonts w:ascii="Times New Roman" w:hAnsi="Times New Roman" w:cs="Times New Roman"/>
          <w:sz w:val="24"/>
        </w:rPr>
        <w:t xml:space="preserve">multiple </w:t>
      </w:r>
      <w:r w:rsidR="004F3208">
        <w:rPr>
          <w:rFonts w:ascii="Times New Roman" w:hAnsi="Times New Roman" w:cs="Times New Roman"/>
          <w:sz w:val="24"/>
        </w:rPr>
        <w:t xml:space="preserve">surgeries </w:t>
      </w:r>
      <w:r w:rsidR="009F5E8F">
        <w:rPr>
          <w:rFonts w:ascii="Times New Roman" w:hAnsi="Times New Roman" w:cs="Times New Roman"/>
          <w:sz w:val="24"/>
        </w:rPr>
        <w:t xml:space="preserve">while hospitalized and was ultimately </w:t>
      </w:r>
      <w:r w:rsidR="004F3208">
        <w:rPr>
          <w:rFonts w:ascii="Times New Roman" w:hAnsi="Times New Roman" w:cs="Times New Roman"/>
          <w:sz w:val="24"/>
        </w:rPr>
        <w:t>discharged on September 13, 2023, with no concern for infection during her admission; she</w:t>
      </w:r>
      <w:r w:rsidR="009F5E8F">
        <w:rPr>
          <w:rFonts w:ascii="Times New Roman" w:hAnsi="Times New Roman" w:cs="Times New Roman"/>
          <w:sz w:val="24"/>
        </w:rPr>
        <w:t xml:space="preserve"> was subsequently</w:t>
      </w:r>
      <w:r w:rsidR="00D06B1C" w:rsidRPr="00D06B1C">
        <w:rPr>
          <w:rFonts w:ascii="Times New Roman" w:hAnsi="Times New Roman" w:cs="Times New Roman"/>
          <w:sz w:val="24"/>
        </w:rPr>
        <w:t xml:space="preserve"> </w:t>
      </w:r>
      <w:r w:rsidR="009F5E8F">
        <w:rPr>
          <w:rFonts w:ascii="Times New Roman" w:hAnsi="Times New Roman" w:cs="Times New Roman"/>
          <w:sz w:val="24"/>
        </w:rPr>
        <w:t>brought to an emergency department with concern for infection on September 26, 2023, following which she had a knee amputation.</w:t>
      </w:r>
      <w:r w:rsidR="004F3208">
        <w:rPr>
          <w:rFonts w:ascii="Times New Roman" w:hAnsi="Times New Roman" w:cs="Times New Roman"/>
          <w:sz w:val="24"/>
        </w:rPr>
        <w:t xml:space="preserve"> </w:t>
      </w:r>
    </w:p>
    <w:p w14:paraId="150661DF" w14:textId="77777777" w:rsidR="004F3208" w:rsidRDefault="004F3208" w:rsidP="00D06B1C">
      <w:pPr>
        <w:ind w:firstLine="720"/>
        <w:rPr>
          <w:rFonts w:ascii="Times New Roman" w:hAnsi="Times New Roman" w:cs="Times New Roman"/>
          <w:sz w:val="24"/>
        </w:rPr>
      </w:pPr>
    </w:p>
    <w:p w14:paraId="6E357C14" w14:textId="323E0893" w:rsidR="004F3208" w:rsidRDefault="004F3208" w:rsidP="004F3208">
      <w:pPr>
        <w:ind w:firstLine="720"/>
        <w:rPr>
          <w:rFonts w:ascii="Times New Roman" w:hAnsi="Times New Roman" w:cs="Times New Roman"/>
          <w:sz w:val="24"/>
        </w:rPr>
      </w:pPr>
      <w:r>
        <w:rPr>
          <w:rFonts w:ascii="Times New Roman" w:hAnsi="Times New Roman" w:cs="Times New Roman"/>
          <w:sz w:val="24"/>
        </w:rPr>
        <w:t>Notably, Ms. Martinez was charged with criminal offenses in connection with this matter</w:t>
      </w:r>
      <w:r w:rsidRPr="001148CD">
        <w:rPr>
          <w:rFonts w:ascii="Times New Roman" w:hAnsi="Times New Roman" w:cs="Times New Roman"/>
          <w:sz w:val="24"/>
        </w:rPr>
        <w:t xml:space="preserve"> in </w:t>
      </w:r>
      <w:r>
        <w:rPr>
          <w:rFonts w:ascii="Times New Roman" w:hAnsi="Times New Roman" w:cs="Times New Roman"/>
          <w:sz w:val="24"/>
        </w:rPr>
        <w:t xml:space="preserve">the Utah </w:t>
      </w:r>
      <w:r w:rsidRPr="001148CD">
        <w:rPr>
          <w:rFonts w:ascii="Times New Roman" w:hAnsi="Times New Roman" w:cs="Times New Roman"/>
          <w:sz w:val="24"/>
        </w:rPr>
        <w:t>Third Judicial District Court</w:t>
      </w:r>
      <w:r>
        <w:rPr>
          <w:rFonts w:ascii="Times New Roman" w:hAnsi="Times New Roman" w:cs="Times New Roman"/>
          <w:sz w:val="24"/>
        </w:rPr>
        <w:t>,</w:t>
      </w:r>
      <w:r w:rsidRPr="001148CD">
        <w:rPr>
          <w:rFonts w:ascii="Times New Roman" w:hAnsi="Times New Roman" w:cs="Times New Roman"/>
          <w:sz w:val="24"/>
        </w:rPr>
        <w:t xml:space="preserve"> in the matter of </w:t>
      </w:r>
      <w:r w:rsidRPr="001148CD">
        <w:rPr>
          <w:rFonts w:ascii="Times New Roman" w:hAnsi="Times New Roman" w:cs="Times New Roman"/>
          <w:i/>
          <w:iCs/>
          <w:sz w:val="24"/>
        </w:rPr>
        <w:t xml:space="preserve">State of Utah v. </w:t>
      </w:r>
      <w:r>
        <w:rPr>
          <w:rFonts w:ascii="Times New Roman" w:hAnsi="Times New Roman" w:cs="Times New Roman"/>
          <w:i/>
          <w:iCs/>
          <w:sz w:val="24"/>
        </w:rPr>
        <w:t>Agnes Jean Martinez</w:t>
      </w:r>
      <w:r w:rsidRPr="001148CD">
        <w:rPr>
          <w:rFonts w:ascii="Times New Roman" w:hAnsi="Times New Roman" w:cs="Times New Roman"/>
          <w:sz w:val="24"/>
        </w:rPr>
        <w:t xml:space="preserve">, Case No. </w:t>
      </w:r>
      <w:r>
        <w:rPr>
          <w:rFonts w:ascii="Times New Roman" w:hAnsi="Times New Roman" w:cs="Times New Roman"/>
          <w:sz w:val="24"/>
        </w:rPr>
        <w:t>231912654.</w:t>
      </w:r>
      <w:r w:rsidRPr="001148CD">
        <w:rPr>
          <w:rFonts w:ascii="Times New Roman" w:hAnsi="Times New Roman" w:cs="Times New Roman"/>
          <w:sz w:val="24"/>
        </w:rPr>
        <w:t xml:space="preserve">  </w:t>
      </w:r>
      <w:r>
        <w:rPr>
          <w:rFonts w:ascii="Times New Roman" w:hAnsi="Times New Roman" w:cs="Times New Roman"/>
          <w:sz w:val="24"/>
        </w:rPr>
        <w:t xml:space="preserve">That case </w:t>
      </w:r>
      <w:r w:rsidR="00FE67B3">
        <w:rPr>
          <w:rFonts w:ascii="Times New Roman" w:hAnsi="Times New Roman" w:cs="Times New Roman"/>
          <w:sz w:val="24"/>
        </w:rPr>
        <w:t>has now been adjudicated.</w:t>
      </w:r>
      <w:r>
        <w:rPr>
          <w:rStyle w:val="FootnoteReference"/>
          <w:rFonts w:cs="Times New Roman"/>
        </w:rPr>
        <w:footnoteReference w:id="8"/>
      </w:r>
    </w:p>
    <w:p w14:paraId="7FD8FF85" w14:textId="632EBC72" w:rsidR="009C5F4F" w:rsidRDefault="009C5F4F" w:rsidP="00927874">
      <w:pPr>
        <w:rPr>
          <w:rFonts w:ascii="Times New Roman" w:hAnsi="Times New Roman" w:cs="Times New Roman"/>
          <w:sz w:val="24"/>
        </w:rPr>
      </w:pPr>
    </w:p>
    <w:p w14:paraId="7B33DD0C" w14:textId="4E3D5776" w:rsidR="002D0AA7" w:rsidRPr="007B7E38" w:rsidRDefault="002D0AA7" w:rsidP="002307B1">
      <w:pPr>
        <w:jc w:val="center"/>
        <w:rPr>
          <w:rFonts w:ascii="Times New Roman" w:hAnsi="Times New Roman" w:cs="Times New Roman"/>
          <w:b/>
          <w:sz w:val="24"/>
        </w:rPr>
      </w:pPr>
      <w:bookmarkStart w:id="3" w:name="_Hlk164669130"/>
      <w:r w:rsidRPr="007B7E38">
        <w:rPr>
          <w:rFonts w:ascii="Times New Roman" w:hAnsi="Times New Roman" w:cs="Times New Roman"/>
          <w:b/>
          <w:sz w:val="24"/>
        </w:rPr>
        <w:t>EVIDENCE DERIVED FROM PROTOCOL INVESTIGATION</w:t>
      </w:r>
    </w:p>
    <w:p w14:paraId="072B2F6A" w14:textId="77777777" w:rsidR="002D0AA7" w:rsidRPr="007B7E38" w:rsidRDefault="002D0AA7" w:rsidP="002307B1">
      <w:pPr>
        <w:jc w:val="center"/>
        <w:rPr>
          <w:rFonts w:ascii="Times New Roman" w:hAnsi="Times New Roman" w:cs="Times New Roman"/>
          <w:b/>
          <w:sz w:val="24"/>
        </w:rPr>
      </w:pPr>
    </w:p>
    <w:p w14:paraId="3456273C" w14:textId="354CAFF7" w:rsidR="004F3208" w:rsidRDefault="008C1B70" w:rsidP="004F3208">
      <w:pPr>
        <w:ind w:firstLine="720"/>
        <w:rPr>
          <w:rFonts w:ascii="Times New Roman" w:hAnsi="Times New Roman" w:cs="Times New Roman"/>
          <w:bCs/>
          <w:sz w:val="24"/>
        </w:rPr>
      </w:pPr>
      <w:r w:rsidRPr="005B1522">
        <w:rPr>
          <w:rFonts w:ascii="Times New Roman" w:hAnsi="Times New Roman" w:cs="Times New Roman"/>
          <w:sz w:val="24"/>
        </w:rPr>
        <w:t xml:space="preserve">As indicated above, SLCPD invoked the OICI protocol </w:t>
      </w:r>
      <w:r w:rsidR="009F5E8F" w:rsidRPr="005B1522">
        <w:rPr>
          <w:rFonts w:ascii="Times New Roman" w:hAnsi="Times New Roman" w:cs="Times New Roman"/>
          <w:sz w:val="24"/>
        </w:rPr>
        <w:t xml:space="preserve">on August </w:t>
      </w:r>
      <w:r w:rsidR="009F5E8F">
        <w:rPr>
          <w:rFonts w:ascii="Times New Roman" w:hAnsi="Times New Roman" w:cs="Times New Roman"/>
          <w:sz w:val="24"/>
        </w:rPr>
        <w:t>16</w:t>
      </w:r>
      <w:r w:rsidR="009F5E8F" w:rsidRPr="005B1522">
        <w:rPr>
          <w:rFonts w:ascii="Times New Roman" w:hAnsi="Times New Roman" w:cs="Times New Roman"/>
          <w:sz w:val="24"/>
        </w:rPr>
        <w:t>, 2024</w:t>
      </w:r>
      <w:r w:rsidRPr="005B1522">
        <w:rPr>
          <w:rFonts w:ascii="Times New Roman" w:hAnsi="Times New Roman" w:cs="Times New Roman"/>
          <w:sz w:val="24"/>
        </w:rPr>
        <w:t>.</w:t>
      </w:r>
      <w:r w:rsidR="00E7199E">
        <w:rPr>
          <w:rStyle w:val="FootnoteReference"/>
          <w:rFonts w:cs="Times New Roman"/>
        </w:rPr>
        <w:footnoteReference w:id="9"/>
      </w:r>
      <w:r w:rsidRPr="005B1522">
        <w:rPr>
          <w:rFonts w:ascii="Times New Roman" w:hAnsi="Times New Roman" w:cs="Times New Roman"/>
          <w:sz w:val="24"/>
        </w:rPr>
        <w:t xml:space="preserve">  </w:t>
      </w:r>
      <w:r w:rsidR="002D0AA7" w:rsidRPr="005B1522">
        <w:rPr>
          <w:rFonts w:ascii="Times New Roman" w:hAnsi="Times New Roman" w:cs="Times New Roman"/>
          <w:bCs/>
          <w:sz w:val="24"/>
        </w:rPr>
        <w:t>During</w:t>
      </w:r>
      <w:r w:rsidR="002D0AA7" w:rsidRPr="007B7E38">
        <w:rPr>
          <w:rFonts w:ascii="Times New Roman" w:hAnsi="Times New Roman" w:cs="Times New Roman"/>
          <w:bCs/>
          <w:sz w:val="24"/>
        </w:rPr>
        <w:t xml:space="preserve"> the protocol investigation, Officers </w:t>
      </w:r>
      <w:r w:rsidR="00D06B1C">
        <w:rPr>
          <w:rFonts w:ascii="Times New Roman" w:hAnsi="Times New Roman" w:cs="Times New Roman"/>
          <w:bCs/>
          <w:sz w:val="24"/>
        </w:rPr>
        <w:t xml:space="preserve">Wolfenbarger and </w:t>
      </w:r>
      <w:r>
        <w:rPr>
          <w:rFonts w:ascii="Times New Roman" w:hAnsi="Times New Roman" w:cs="Times New Roman"/>
          <w:bCs/>
          <w:sz w:val="24"/>
        </w:rPr>
        <w:t>Mullenax</w:t>
      </w:r>
      <w:r w:rsidR="002D0AA7" w:rsidRPr="007B7E38">
        <w:rPr>
          <w:rFonts w:ascii="Times New Roman" w:hAnsi="Times New Roman" w:cs="Times New Roman"/>
          <w:bCs/>
          <w:sz w:val="24"/>
        </w:rPr>
        <w:t xml:space="preserve"> refused to be interviewed by investigators about the incident, as is their constitutional right</w:t>
      </w:r>
      <w:r w:rsidR="00B1502B">
        <w:rPr>
          <w:rFonts w:ascii="Times New Roman" w:hAnsi="Times New Roman" w:cs="Times New Roman"/>
          <w:bCs/>
          <w:sz w:val="24"/>
        </w:rPr>
        <w:t xml:space="preserve">.  However, </w:t>
      </w:r>
      <w:r w:rsidR="00D431BA">
        <w:rPr>
          <w:rFonts w:ascii="Times New Roman" w:hAnsi="Times New Roman" w:cs="Times New Roman"/>
          <w:bCs/>
          <w:sz w:val="24"/>
        </w:rPr>
        <w:t>written incident reports regarding the incident</w:t>
      </w:r>
      <w:r w:rsidR="00B1502B">
        <w:rPr>
          <w:rFonts w:ascii="Times New Roman" w:hAnsi="Times New Roman" w:cs="Times New Roman"/>
          <w:bCs/>
          <w:sz w:val="24"/>
        </w:rPr>
        <w:t>, as well as testimonial evidence from Officer Wolfenbarger from the criminal proceedings against Ms. Martinez,</w:t>
      </w:r>
      <w:r w:rsidR="00D431BA">
        <w:rPr>
          <w:rFonts w:ascii="Times New Roman" w:hAnsi="Times New Roman" w:cs="Times New Roman"/>
          <w:bCs/>
          <w:sz w:val="24"/>
        </w:rPr>
        <w:t xml:space="preserve"> were available</w:t>
      </w:r>
      <w:r w:rsidR="002F0C87">
        <w:rPr>
          <w:rFonts w:ascii="Times New Roman" w:hAnsi="Times New Roman" w:cs="Times New Roman"/>
          <w:bCs/>
          <w:sz w:val="24"/>
        </w:rPr>
        <w:t xml:space="preserve"> and reviewed</w:t>
      </w:r>
      <w:r w:rsidR="002D0AA7" w:rsidRPr="007B7E38">
        <w:rPr>
          <w:rFonts w:ascii="Times New Roman" w:hAnsi="Times New Roman" w:cs="Times New Roman"/>
          <w:bCs/>
          <w:sz w:val="24"/>
        </w:rPr>
        <w:t>.</w:t>
      </w:r>
      <w:r w:rsidR="002D0AA7" w:rsidRPr="007B7E38">
        <w:rPr>
          <w:rStyle w:val="FootnoteReference"/>
          <w:rFonts w:cs="Times New Roman"/>
          <w:bCs/>
        </w:rPr>
        <w:footnoteReference w:id="10"/>
      </w:r>
      <w:r w:rsidR="002D0AA7" w:rsidRPr="007B7E38">
        <w:rPr>
          <w:rFonts w:ascii="Times New Roman" w:hAnsi="Times New Roman" w:cs="Times New Roman"/>
          <w:bCs/>
          <w:sz w:val="24"/>
        </w:rPr>
        <w:t xml:space="preserve">  </w:t>
      </w:r>
    </w:p>
    <w:p w14:paraId="7C179141" w14:textId="77777777" w:rsidR="004F3208" w:rsidRDefault="004F3208" w:rsidP="004F3208">
      <w:pPr>
        <w:ind w:firstLine="720"/>
        <w:rPr>
          <w:rFonts w:ascii="Times New Roman" w:hAnsi="Times New Roman" w:cs="Times New Roman"/>
          <w:bCs/>
          <w:sz w:val="24"/>
        </w:rPr>
      </w:pPr>
    </w:p>
    <w:p w14:paraId="7A8DA4A1" w14:textId="450B8AE5" w:rsidR="003B0B29" w:rsidRPr="00B1502B" w:rsidRDefault="002D0AA7" w:rsidP="004F3208">
      <w:pPr>
        <w:ind w:firstLine="720"/>
        <w:rPr>
          <w:rFonts w:ascii="Times New Roman" w:hAnsi="Times New Roman" w:cs="Times New Roman"/>
          <w:bCs/>
          <w:sz w:val="24"/>
        </w:rPr>
      </w:pPr>
      <w:r w:rsidRPr="007B7E38">
        <w:rPr>
          <w:rFonts w:ascii="Times New Roman" w:hAnsi="Times New Roman" w:cs="Times New Roman"/>
          <w:bCs/>
          <w:sz w:val="24"/>
        </w:rPr>
        <w:t xml:space="preserve">Protocol investigators </w:t>
      </w:r>
      <w:r w:rsidR="002F0C87">
        <w:rPr>
          <w:rFonts w:ascii="Times New Roman" w:hAnsi="Times New Roman" w:cs="Times New Roman"/>
          <w:bCs/>
          <w:sz w:val="24"/>
        </w:rPr>
        <w:t xml:space="preserve">also </w:t>
      </w:r>
      <w:r w:rsidRPr="007B7E38">
        <w:rPr>
          <w:rFonts w:ascii="Times New Roman" w:hAnsi="Times New Roman" w:cs="Times New Roman"/>
          <w:bCs/>
          <w:sz w:val="24"/>
        </w:rPr>
        <w:t>collected and reviewed physical evidence</w:t>
      </w:r>
      <w:r w:rsidR="00D431BA">
        <w:rPr>
          <w:rFonts w:ascii="Times New Roman" w:hAnsi="Times New Roman" w:cs="Times New Roman"/>
          <w:bCs/>
          <w:sz w:val="24"/>
        </w:rPr>
        <w:t>,</w:t>
      </w:r>
      <w:r w:rsidRPr="007B7E38">
        <w:rPr>
          <w:rFonts w:ascii="Times New Roman" w:hAnsi="Times New Roman" w:cs="Times New Roman"/>
          <w:bCs/>
          <w:sz w:val="24"/>
        </w:rPr>
        <w:t xml:space="preserve"> including but not limited to</w:t>
      </w:r>
      <w:r w:rsidR="004F3208">
        <w:rPr>
          <w:rFonts w:ascii="Times New Roman" w:hAnsi="Times New Roman" w:cs="Times New Roman"/>
          <w:bCs/>
          <w:sz w:val="24"/>
        </w:rPr>
        <w:t xml:space="preserve"> </w:t>
      </w:r>
      <w:r w:rsidRPr="007B7E38">
        <w:rPr>
          <w:rFonts w:ascii="Times New Roman" w:hAnsi="Times New Roman" w:cs="Times New Roman"/>
          <w:bCs/>
          <w:sz w:val="24"/>
        </w:rPr>
        <w:t>body-worn camera recordings</w:t>
      </w:r>
      <w:r w:rsidR="004F3208">
        <w:rPr>
          <w:rFonts w:ascii="Times New Roman" w:hAnsi="Times New Roman" w:cs="Times New Roman"/>
          <w:bCs/>
          <w:sz w:val="24"/>
        </w:rPr>
        <w:t xml:space="preserve"> from Officers Wolfenbarger and Mullenax,</w:t>
      </w:r>
      <w:r w:rsidRPr="007B7E38">
        <w:rPr>
          <w:rFonts w:ascii="Times New Roman" w:hAnsi="Times New Roman" w:cs="Times New Roman"/>
          <w:bCs/>
          <w:sz w:val="24"/>
        </w:rPr>
        <w:t xml:space="preserve"> </w:t>
      </w:r>
      <w:r w:rsidR="00D431BA">
        <w:rPr>
          <w:rFonts w:ascii="Times New Roman" w:hAnsi="Times New Roman" w:cs="Times New Roman"/>
          <w:bCs/>
          <w:sz w:val="24"/>
        </w:rPr>
        <w:t>photographs</w:t>
      </w:r>
      <w:r w:rsidR="00D431BA" w:rsidRPr="007B7E38">
        <w:rPr>
          <w:rFonts w:ascii="Times New Roman" w:hAnsi="Times New Roman" w:cs="Times New Roman"/>
          <w:bCs/>
          <w:sz w:val="24"/>
        </w:rPr>
        <w:t xml:space="preserve">, </w:t>
      </w:r>
      <w:r w:rsidR="00D431BA">
        <w:rPr>
          <w:rFonts w:ascii="Times New Roman" w:hAnsi="Times New Roman" w:cs="Times New Roman"/>
          <w:bCs/>
          <w:sz w:val="24"/>
        </w:rPr>
        <w:t xml:space="preserve">the </w:t>
      </w:r>
      <w:r w:rsidRPr="007B7E38">
        <w:rPr>
          <w:rFonts w:ascii="Times New Roman" w:hAnsi="Times New Roman" w:cs="Times New Roman"/>
          <w:bCs/>
          <w:sz w:val="24"/>
        </w:rPr>
        <w:t xml:space="preserve">dispatch </w:t>
      </w:r>
      <w:r w:rsidR="00D431BA">
        <w:rPr>
          <w:rFonts w:ascii="Times New Roman" w:hAnsi="Times New Roman" w:cs="Times New Roman"/>
          <w:bCs/>
          <w:sz w:val="24"/>
        </w:rPr>
        <w:t xml:space="preserve">radio traffic </w:t>
      </w:r>
      <w:r w:rsidRPr="007B7E38">
        <w:rPr>
          <w:rFonts w:ascii="Times New Roman" w:hAnsi="Times New Roman" w:cs="Times New Roman"/>
          <w:bCs/>
          <w:sz w:val="24"/>
        </w:rPr>
        <w:t>recording and log</w:t>
      </w:r>
      <w:r w:rsidR="004F3208">
        <w:rPr>
          <w:rFonts w:ascii="Times New Roman" w:hAnsi="Times New Roman" w:cs="Times New Roman"/>
          <w:bCs/>
          <w:sz w:val="24"/>
        </w:rPr>
        <w:t xml:space="preserve">, and </w:t>
      </w:r>
      <w:r w:rsidR="004F3208" w:rsidRPr="004F3208">
        <w:rPr>
          <w:rFonts w:ascii="Times New Roman" w:hAnsi="Times New Roman" w:cs="Times New Roman"/>
          <w:bCs/>
          <w:sz w:val="24"/>
        </w:rPr>
        <w:t xml:space="preserve">a single page extracted from </w:t>
      </w:r>
      <w:r w:rsidR="004F3208">
        <w:rPr>
          <w:rFonts w:ascii="Times New Roman" w:hAnsi="Times New Roman" w:cs="Times New Roman"/>
          <w:bCs/>
          <w:sz w:val="24"/>
        </w:rPr>
        <w:t xml:space="preserve">Ms. Martinez’s </w:t>
      </w:r>
      <w:r w:rsidR="004F3208" w:rsidRPr="004F3208">
        <w:rPr>
          <w:rFonts w:ascii="Times New Roman" w:hAnsi="Times New Roman" w:cs="Times New Roman"/>
          <w:bCs/>
          <w:sz w:val="24"/>
        </w:rPr>
        <w:t>medical records</w:t>
      </w:r>
      <w:r w:rsidR="004F3208">
        <w:rPr>
          <w:rFonts w:ascii="Times New Roman" w:hAnsi="Times New Roman" w:cs="Times New Roman"/>
          <w:bCs/>
          <w:sz w:val="24"/>
        </w:rPr>
        <w:t xml:space="preserve"> which was provided by her attorney</w:t>
      </w:r>
      <w:r w:rsidR="004F3208" w:rsidRPr="004F3208">
        <w:rPr>
          <w:rFonts w:ascii="Times New Roman" w:hAnsi="Times New Roman" w:cs="Times New Roman"/>
          <w:bCs/>
          <w:sz w:val="24"/>
        </w:rPr>
        <w:t>.</w:t>
      </w:r>
      <w:r w:rsidR="004F3208">
        <w:rPr>
          <w:rStyle w:val="FootnoteReference"/>
          <w:rFonts w:cs="Times New Roman"/>
          <w:bCs/>
        </w:rPr>
        <w:footnoteReference w:id="11"/>
      </w:r>
    </w:p>
    <w:p w14:paraId="447ED20A" w14:textId="7DFB9EEE" w:rsidR="002D0AA7" w:rsidRDefault="002D0AA7" w:rsidP="002D0AA7">
      <w:pPr>
        <w:rPr>
          <w:rFonts w:ascii="Times New Roman" w:hAnsi="Times New Roman" w:cs="Times New Roman"/>
          <w:bCs/>
          <w:sz w:val="24"/>
        </w:rPr>
      </w:pPr>
    </w:p>
    <w:p w14:paraId="5A3CBDE0" w14:textId="504CAE56" w:rsidR="002307B1" w:rsidRPr="00A32BAB" w:rsidRDefault="002307B1" w:rsidP="002307B1">
      <w:pPr>
        <w:jc w:val="center"/>
        <w:rPr>
          <w:rFonts w:ascii="Times New Roman" w:hAnsi="Times New Roman" w:cs="Times New Roman"/>
          <w:b/>
          <w:sz w:val="24"/>
        </w:rPr>
      </w:pPr>
      <w:r w:rsidRPr="00A32BAB">
        <w:rPr>
          <w:rFonts w:ascii="Times New Roman" w:hAnsi="Times New Roman" w:cs="Times New Roman"/>
          <w:b/>
          <w:sz w:val="24"/>
        </w:rPr>
        <w:t>FINDINGS AND CONCLUSIONS</w:t>
      </w:r>
    </w:p>
    <w:bookmarkEnd w:id="3"/>
    <w:p w14:paraId="674D10EA" w14:textId="77777777" w:rsidR="002307B1" w:rsidRPr="00A32BAB" w:rsidRDefault="002307B1" w:rsidP="002307B1">
      <w:pPr>
        <w:jc w:val="center"/>
        <w:rPr>
          <w:rFonts w:ascii="Times New Roman" w:hAnsi="Times New Roman" w:cs="Times New Roman"/>
          <w:b/>
          <w:sz w:val="24"/>
        </w:rPr>
      </w:pPr>
    </w:p>
    <w:p w14:paraId="0FF7956F" w14:textId="1E09B5A2" w:rsidR="00B17131" w:rsidRPr="00A32BAB" w:rsidRDefault="00B17131" w:rsidP="00B17131">
      <w:pPr>
        <w:ind w:firstLine="720"/>
        <w:rPr>
          <w:rFonts w:ascii="Times New Roman" w:hAnsi="Times New Roman" w:cs="Times New Roman"/>
          <w:sz w:val="24"/>
        </w:rPr>
      </w:pPr>
      <w:r w:rsidRPr="00A32BAB">
        <w:rPr>
          <w:rFonts w:ascii="Times New Roman" w:hAnsi="Times New Roman" w:cs="Times New Roman"/>
          <w:sz w:val="24"/>
        </w:rPr>
        <w:t xml:space="preserve">Under Utah law, an “officer-involved critical incident” </w:t>
      </w:r>
      <w:r w:rsidR="00874E8A" w:rsidRPr="00A32BAB">
        <w:rPr>
          <w:rFonts w:ascii="Times New Roman" w:hAnsi="Times New Roman" w:cs="Times New Roman"/>
          <w:sz w:val="24"/>
        </w:rPr>
        <w:t>includes</w:t>
      </w:r>
      <w:r w:rsidRPr="00A32BAB">
        <w:rPr>
          <w:rFonts w:ascii="Times New Roman" w:hAnsi="Times New Roman" w:cs="Times New Roman"/>
          <w:sz w:val="24"/>
        </w:rPr>
        <w:t xml:space="preserve"> the following:</w:t>
      </w:r>
    </w:p>
    <w:p w14:paraId="282C8916" w14:textId="77777777" w:rsidR="00B17131" w:rsidRPr="00A32BAB" w:rsidRDefault="00B17131" w:rsidP="00B17131">
      <w:pPr>
        <w:ind w:firstLine="720"/>
        <w:rPr>
          <w:rFonts w:ascii="Times New Roman" w:hAnsi="Times New Roman" w:cs="Times New Roman"/>
          <w:sz w:val="24"/>
        </w:rPr>
      </w:pPr>
    </w:p>
    <w:p w14:paraId="4F93C897" w14:textId="77777777" w:rsidR="00B17131" w:rsidRPr="00A32BAB" w:rsidRDefault="00B17131" w:rsidP="00B17131">
      <w:pPr>
        <w:ind w:firstLine="720"/>
        <w:rPr>
          <w:rFonts w:ascii="Times New Roman" w:hAnsi="Times New Roman" w:cs="Times New Roman"/>
          <w:sz w:val="24"/>
        </w:rPr>
      </w:pPr>
      <w:r w:rsidRPr="00A32BAB">
        <w:rPr>
          <w:rFonts w:ascii="Times New Roman" w:hAnsi="Times New Roman" w:cs="Times New Roman"/>
          <w:sz w:val="24"/>
        </w:rPr>
        <w:t>(i)</w:t>
      </w:r>
      <w:r w:rsidRPr="00A32BAB">
        <w:rPr>
          <w:rFonts w:ascii="Times New Roman" w:hAnsi="Times New Roman" w:cs="Times New Roman"/>
          <w:sz w:val="24"/>
        </w:rPr>
        <w:tab/>
        <w:t>an officer’s use of deadly force;</w:t>
      </w:r>
      <w:r w:rsidRPr="00A32BAB">
        <w:rPr>
          <w:rStyle w:val="FootnoteReference"/>
          <w:rFonts w:cs="Times New Roman"/>
        </w:rPr>
        <w:footnoteReference w:id="12"/>
      </w:r>
    </w:p>
    <w:p w14:paraId="73831A26" w14:textId="77777777" w:rsidR="00B17131" w:rsidRPr="00A32BAB" w:rsidRDefault="00B17131" w:rsidP="00B17131">
      <w:pPr>
        <w:ind w:left="720"/>
        <w:rPr>
          <w:rFonts w:ascii="Times New Roman" w:hAnsi="Times New Roman" w:cs="Times New Roman"/>
          <w:sz w:val="24"/>
        </w:rPr>
      </w:pPr>
      <w:r w:rsidRPr="00A32BAB">
        <w:rPr>
          <w:rFonts w:ascii="Times New Roman" w:hAnsi="Times New Roman" w:cs="Times New Roman"/>
          <w:sz w:val="24"/>
        </w:rPr>
        <w:t>(ii)</w:t>
      </w:r>
      <w:r w:rsidRPr="00A32BAB">
        <w:rPr>
          <w:rFonts w:ascii="Times New Roman" w:hAnsi="Times New Roman" w:cs="Times New Roman"/>
          <w:sz w:val="24"/>
        </w:rPr>
        <w:tab/>
        <w:t>an officer’s use of a dangerous weapon</w:t>
      </w:r>
      <w:r w:rsidRPr="00A32BAB">
        <w:rPr>
          <w:rStyle w:val="FootnoteReference"/>
          <w:rFonts w:cs="Times New Roman"/>
        </w:rPr>
        <w:footnoteReference w:id="13"/>
      </w:r>
      <w:r w:rsidRPr="00A32BAB">
        <w:rPr>
          <w:rFonts w:ascii="Times New Roman" w:hAnsi="Times New Roman" w:cs="Times New Roman"/>
          <w:sz w:val="24"/>
        </w:rPr>
        <w:t xml:space="preserve"> against an individual who causes injury to any individual;</w:t>
      </w:r>
    </w:p>
    <w:p w14:paraId="078F2715" w14:textId="77777777" w:rsidR="00B17131" w:rsidRPr="00A32BAB" w:rsidRDefault="00B17131" w:rsidP="00B17131">
      <w:pPr>
        <w:ind w:left="720"/>
        <w:rPr>
          <w:rFonts w:ascii="Times New Roman" w:hAnsi="Times New Roman" w:cs="Times New Roman"/>
          <w:sz w:val="24"/>
        </w:rPr>
      </w:pPr>
      <w:r w:rsidRPr="00A32BAB">
        <w:rPr>
          <w:rFonts w:ascii="Times New Roman" w:hAnsi="Times New Roman" w:cs="Times New Roman"/>
          <w:sz w:val="24"/>
        </w:rPr>
        <w:t>(iii)</w:t>
      </w:r>
      <w:r w:rsidRPr="00A32BAB">
        <w:rPr>
          <w:rFonts w:ascii="Times New Roman" w:hAnsi="Times New Roman" w:cs="Times New Roman"/>
          <w:sz w:val="24"/>
        </w:rPr>
        <w:tab/>
        <w:t>death or serious bodily injury to any individual, other than the officer, resulting from an officer’s:</w:t>
      </w:r>
    </w:p>
    <w:p w14:paraId="19DB0D19" w14:textId="77777777" w:rsidR="00B17131" w:rsidRPr="00A32BAB" w:rsidRDefault="00B17131" w:rsidP="00B17131">
      <w:pPr>
        <w:ind w:left="720" w:firstLine="720"/>
        <w:rPr>
          <w:rFonts w:ascii="Times New Roman" w:hAnsi="Times New Roman" w:cs="Times New Roman"/>
          <w:sz w:val="24"/>
        </w:rPr>
      </w:pPr>
      <w:r w:rsidRPr="00A32BAB">
        <w:rPr>
          <w:rFonts w:ascii="Times New Roman" w:hAnsi="Times New Roman" w:cs="Times New Roman"/>
          <w:sz w:val="24"/>
        </w:rPr>
        <w:t xml:space="preserve">(A) use of a motor vehicle while the officer is on duty; or </w:t>
      </w:r>
    </w:p>
    <w:p w14:paraId="039241F7" w14:textId="77777777" w:rsidR="00B17131" w:rsidRPr="00A32BAB" w:rsidRDefault="00B17131" w:rsidP="00B17131">
      <w:pPr>
        <w:ind w:left="720" w:firstLine="720"/>
        <w:rPr>
          <w:rFonts w:ascii="Times New Roman" w:hAnsi="Times New Roman" w:cs="Times New Roman"/>
          <w:sz w:val="24"/>
        </w:rPr>
      </w:pPr>
      <w:r w:rsidRPr="00A32BAB">
        <w:rPr>
          <w:rFonts w:ascii="Times New Roman" w:hAnsi="Times New Roman" w:cs="Times New Roman"/>
          <w:sz w:val="24"/>
        </w:rPr>
        <w:t>(B) use of a government vehicle while the officer is off duty;</w:t>
      </w:r>
    </w:p>
    <w:p w14:paraId="1CF957F5" w14:textId="0163ACB4" w:rsidR="00B17131" w:rsidRPr="00A32BAB" w:rsidRDefault="00B17131" w:rsidP="00B17131">
      <w:pPr>
        <w:ind w:left="720"/>
        <w:rPr>
          <w:rFonts w:ascii="Times New Roman" w:hAnsi="Times New Roman" w:cs="Times New Roman"/>
          <w:sz w:val="24"/>
        </w:rPr>
      </w:pPr>
      <w:r w:rsidRPr="00A32BAB">
        <w:rPr>
          <w:rFonts w:ascii="Times New Roman" w:hAnsi="Times New Roman" w:cs="Times New Roman"/>
          <w:sz w:val="24"/>
        </w:rPr>
        <w:t>(iv)</w:t>
      </w:r>
      <w:r w:rsidRPr="00A32BAB">
        <w:rPr>
          <w:rFonts w:ascii="Times New Roman" w:hAnsi="Times New Roman" w:cs="Times New Roman"/>
          <w:sz w:val="24"/>
        </w:rPr>
        <w:tab/>
        <w:t>the death of an individual who is in custody,</w:t>
      </w:r>
      <w:r w:rsidR="007D1A53" w:rsidRPr="00856581">
        <w:rPr>
          <w:rStyle w:val="FootnoteReference"/>
          <w:rFonts w:cs="Times New Roman"/>
        </w:rPr>
        <w:footnoteReference w:id="14"/>
      </w:r>
      <w:r w:rsidRPr="00A32BAB">
        <w:rPr>
          <w:rFonts w:ascii="Times New Roman" w:hAnsi="Times New Roman" w:cs="Times New Roman"/>
          <w:sz w:val="24"/>
        </w:rPr>
        <w:t xml:space="preserve"> but excluding a death that is the result of disease, natural causes, or condit</w:t>
      </w:r>
      <w:r w:rsidR="005B1522">
        <w:rPr>
          <w:rFonts w:ascii="Times New Roman" w:hAnsi="Times New Roman" w:cs="Times New Roman"/>
          <w:sz w:val="24"/>
        </w:rPr>
        <w:t>io</w:t>
      </w:r>
      <w:r w:rsidRPr="00A32BAB">
        <w:rPr>
          <w:rFonts w:ascii="Times New Roman" w:hAnsi="Times New Roman" w:cs="Times New Roman"/>
          <w:sz w:val="24"/>
        </w:rPr>
        <w:t>ns that have been medically diagnosed prior to the individual’s death; or</w:t>
      </w:r>
    </w:p>
    <w:p w14:paraId="24B00076" w14:textId="77777777" w:rsidR="00B17131" w:rsidRPr="00A32BAB" w:rsidRDefault="00B17131" w:rsidP="00B17131">
      <w:pPr>
        <w:ind w:left="720"/>
        <w:rPr>
          <w:rFonts w:ascii="Times New Roman" w:hAnsi="Times New Roman" w:cs="Times New Roman"/>
          <w:i/>
          <w:iCs/>
          <w:sz w:val="24"/>
        </w:rPr>
      </w:pPr>
      <w:r w:rsidRPr="0077352F">
        <w:rPr>
          <w:rFonts w:ascii="Times New Roman" w:hAnsi="Times New Roman" w:cs="Times New Roman"/>
          <w:sz w:val="24"/>
        </w:rPr>
        <w:t>(v)</w:t>
      </w:r>
      <w:r w:rsidRPr="00A32BAB">
        <w:rPr>
          <w:rFonts w:ascii="Times New Roman" w:hAnsi="Times New Roman" w:cs="Times New Roman"/>
          <w:i/>
          <w:iCs/>
          <w:sz w:val="24"/>
        </w:rPr>
        <w:tab/>
      </w:r>
      <w:r w:rsidRPr="00ED69F9">
        <w:rPr>
          <w:rFonts w:ascii="Times New Roman" w:hAnsi="Times New Roman" w:cs="Times New Roman"/>
          <w:sz w:val="24"/>
          <w:u w:val="single"/>
        </w:rPr>
        <w:t xml:space="preserve">the death of or serious bodily injury to an individual not in custody, other than an officer, </w:t>
      </w:r>
      <w:r w:rsidRPr="007D1A53">
        <w:rPr>
          <w:rFonts w:ascii="Times New Roman" w:hAnsi="Times New Roman" w:cs="Times New Roman"/>
          <w:sz w:val="24"/>
          <w:u w:val="single"/>
        </w:rPr>
        <w:t>resulting from</w:t>
      </w:r>
      <w:r w:rsidRPr="00ED69F9">
        <w:rPr>
          <w:rFonts w:ascii="Times New Roman" w:hAnsi="Times New Roman" w:cs="Times New Roman"/>
          <w:sz w:val="24"/>
          <w:u w:val="single"/>
        </w:rPr>
        <w:t xml:space="preserve"> an officer’s attempt to prevent an individual’s escape from custody, to make an arrest, or otherwise to gain physical control of an individual.</w:t>
      </w:r>
    </w:p>
    <w:p w14:paraId="0F0E7A06" w14:textId="77777777" w:rsidR="00B17131" w:rsidRPr="00A32BAB" w:rsidRDefault="00B17131" w:rsidP="00B17131">
      <w:pPr>
        <w:ind w:firstLine="720"/>
        <w:rPr>
          <w:rFonts w:ascii="Times New Roman" w:hAnsi="Times New Roman" w:cs="Times New Roman"/>
          <w:sz w:val="24"/>
        </w:rPr>
      </w:pPr>
    </w:p>
    <w:p w14:paraId="396BF2C6" w14:textId="77777777" w:rsidR="00B17131" w:rsidRPr="00A32BAB" w:rsidRDefault="00B17131" w:rsidP="00B17131">
      <w:pPr>
        <w:rPr>
          <w:rFonts w:ascii="Times New Roman" w:hAnsi="Times New Roman" w:cs="Times New Roman"/>
          <w:sz w:val="24"/>
        </w:rPr>
      </w:pPr>
      <w:r w:rsidRPr="00A32BAB">
        <w:rPr>
          <w:rFonts w:ascii="Times New Roman" w:hAnsi="Times New Roman" w:cs="Times New Roman"/>
          <w:sz w:val="24"/>
        </w:rPr>
        <w:t xml:space="preserve">Utah Code § 76-2-408(1)(f) (emphasis and footnotes added).  </w:t>
      </w:r>
    </w:p>
    <w:p w14:paraId="2EFFBFA0" w14:textId="77777777" w:rsidR="00BC5DF8" w:rsidRPr="00856581" w:rsidRDefault="00BC5DF8" w:rsidP="00BC5DF8">
      <w:pPr>
        <w:ind w:firstLine="720"/>
        <w:rPr>
          <w:rFonts w:ascii="Times New Roman" w:hAnsi="Times New Roman" w:cs="Times New Roman"/>
          <w:sz w:val="24"/>
        </w:rPr>
      </w:pPr>
    </w:p>
    <w:p w14:paraId="3981C808" w14:textId="77777777" w:rsidR="00C821EB" w:rsidRDefault="00A139E3" w:rsidP="00F56859">
      <w:pPr>
        <w:ind w:firstLine="720"/>
        <w:rPr>
          <w:rFonts w:ascii="Times New Roman" w:hAnsi="Times New Roman" w:cs="Times New Roman"/>
          <w:sz w:val="24"/>
        </w:rPr>
      </w:pPr>
      <w:r>
        <w:rPr>
          <w:rFonts w:ascii="Times New Roman" w:hAnsi="Times New Roman" w:cs="Times New Roman"/>
          <w:sz w:val="24"/>
        </w:rPr>
        <w:t>Based upon available evidence, we believe that the facts of this case fall within the definition of an “officer-involved critical incident</w:t>
      </w:r>
      <w:r w:rsidR="005B1522">
        <w:rPr>
          <w:rFonts w:ascii="Times New Roman" w:hAnsi="Times New Roman" w:cs="Times New Roman"/>
          <w:sz w:val="24"/>
        </w:rPr>
        <w:t>,</w:t>
      </w:r>
      <w:r>
        <w:rPr>
          <w:rFonts w:ascii="Times New Roman" w:hAnsi="Times New Roman" w:cs="Times New Roman"/>
          <w:sz w:val="24"/>
        </w:rPr>
        <w:t>”</w:t>
      </w:r>
      <w:r w:rsidR="005B1522">
        <w:rPr>
          <w:rFonts w:ascii="Times New Roman" w:hAnsi="Times New Roman" w:cs="Times New Roman"/>
          <w:sz w:val="24"/>
        </w:rPr>
        <w:t xml:space="preserve"> as </w:t>
      </w:r>
      <w:r w:rsidR="005B1522" w:rsidRPr="00751454">
        <w:rPr>
          <w:rFonts w:ascii="Times New Roman" w:hAnsi="Times New Roman" w:cs="Times New Roman"/>
          <w:sz w:val="24"/>
        </w:rPr>
        <w:t>set forth in subsection (v) of Utah Code Section 76-2-408(1)(f)</w:t>
      </w:r>
      <w:r w:rsidR="005B1522">
        <w:rPr>
          <w:rFonts w:ascii="Times New Roman" w:hAnsi="Times New Roman" w:cs="Times New Roman"/>
          <w:sz w:val="24"/>
        </w:rPr>
        <w:t>.</w:t>
      </w:r>
      <w:r w:rsidR="005B1522" w:rsidRPr="00751454">
        <w:rPr>
          <w:rFonts w:ascii="Times New Roman" w:hAnsi="Times New Roman" w:cs="Times New Roman"/>
          <w:sz w:val="24"/>
        </w:rPr>
        <w:t xml:space="preserve"> </w:t>
      </w:r>
      <w:r>
        <w:rPr>
          <w:rFonts w:ascii="Times New Roman" w:hAnsi="Times New Roman" w:cs="Times New Roman"/>
          <w:sz w:val="24"/>
        </w:rPr>
        <w:t xml:space="preserve"> Ms. Martinez </w:t>
      </w:r>
      <w:r w:rsidR="00C821EB">
        <w:rPr>
          <w:rFonts w:ascii="Times New Roman" w:hAnsi="Times New Roman" w:cs="Times New Roman"/>
          <w:sz w:val="24"/>
        </w:rPr>
        <w:t xml:space="preserve">sustained an apparent broken leg </w:t>
      </w:r>
      <w:r>
        <w:rPr>
          <w:rFonts w:ascii="Times New Roman" w:hAnsi="Times New Roman" w:cs="Times New Roman"/>
          <w:sz w:val="24"/>
        </w:rPr>
        <w:t>when</w:t>
      </w:r>
      <w:r w:rsidR="00C821EB">
        <w:rPr>
          <w:rFonts w:ascii="Times New Roman" w:hAnsi="Times New Roman" w:cs="Times New Roman"/>
          <w:sz w:val="24"/>
        </w:rPr>
        <w:t>,</w:t>
      </w:r>
      <w:r>
        <w:rPr>
          <w:rFonts w:ascii="Times New Roman" w:hAnsi="Times New Roman" w:cs="Times New Roman"/>
          <w:sz w:val="24"/>
        </w:rPr>
        <w:t xml:space="preserve"> </w:t>
      </w:r>
      <w:r w:rsidR="00C821EB">
        <w:rPr>
          <w:rFonts w:ascii="Times New Roman" w:hAnsi="Times New Roman" w:cs="Times New Roman"/>
          <w:sz w:val="24"/>
        </w:rPr>
        <w:t xml:space="preserve">after advising her that she was going in handcuffs, </w:t>
      </w:r>
      <w:r>
        <w:rPr>
          <w:rFonts w:ascii="Times New Roman" w:hAnsi="Times New Roman" w:cs="Times New Roman"/>
          <w:sz w:val="24"/>
        </w:rPr>
        <w:t>officers took her to the ground</w:t>
      </w:r>
      <w:r w:rsidR="00C821EB">
        <w:rPr>
          <w:rFonts w:ascii="Times New Roman" w:hAnsi="Times New Roman" w:cs="Times New Roman"/>
          <w:sz w:val="24"/>
        </w:rPr>
        <w:t xml:space="preserve"> to effectuate an arrest</w:t>
      </w:r>
      <w:r>
        <w:rPr>
          <w:rFonts w:ascii="Times New Roman" w:hAnsi="Times New Roman" w:cs="Times New Roman"/>
          <w:sz w:val="24"/>
        </w:rPr>
        <w:t>.  Ms. Martinez’s broken leg constitutes a “s</w:t>
      </w:r>
      <w:r w:rsidRPr="007B394D">
        <w:rPr>
          <w:rFonts w:ascii="Times New Roman" w:hAnsi="Times New Roman" w:cs="Times New Roman"/>
          <w:sz w:val="24"/>
        </w:rPr>
        <w:t>erious bodily injury</w:t>
      </w:r>
      <w:r>
        <w:rPr>
          <w:rFonts w:ascii="Times New Roman" w:hAnsi="Times New Roman" w:cs="Times New Roman"/>
          <w:sz w:val="24"/>
        </w:rPr>
        <w:t xml:space="preserve">,” which is defined </w:t>
      </w:r>
      <w:r w:rsidR="005B1522">
        <w:rPr>
          <w:rFonts w:ascii="Times New Roman" w:hAnsi="Times New Roman" w:cs="Times New Roman"/>
          <w:sz w:val="24"/>
        </w:rPr>
        <w:t xml:space="preserve">under Utah law </w:t>
      </w:r>
      <w:r>
        <w:rPr>
          <w:rFonts w:ascii="Times New Roman" w:hAnsi="Times New Roman" w:cs="Times New Roman"/>
          <w:sz w:val="24"/>
        </w:rPr>
        <w:t>as “</w:t>
      </w:r>
      <w:r w:rsidRPr="007B394D">
        <w:rPr>
          <w:rFonts w:ascii="Times New Roman" w:hAnsi="Times New Roman" w:cs="Times New Roman"/>
          <w:sz w:val="24"/>
        </w:rPr>
        <w:t>bodily injury that creates or causes serious permanent</w:t>
      </w:r>
      <w:r>
        <w:rPr>
          <w:rFonts w:ascii="Times New Roman" w:hAnsi="Times New Roman" w:cs="Times New Roman"/>
          <w:sz w:val="24"/>
        </w:rPr>
        <w:t xml:space="preserve"> </w:t>
      </w:r>
      <w:r w:rsidRPr="007B394D">
        <w:rPr>
          <w:rFonts w:ascii="Times New Roman" w:hAnsi="Times New Roman" w:cs="Times New Roman"/>
          <w:sz w:val="24"/>
        </w:rPr>
        <w:t>disfigurement, protracted loss or impairment of the function of any bodily member or organ, or</w:t>
      </w:r>
      <w:r>
        <w:rPr>
          <w:rFonts w:ascii="Times New Roman" w:hAnsi="Times New Roman" w:cs="Times New Roman"/>
          <w:sz w:val="24"/>
        </w:rPr>
        <w:t xml:space="preserve"> </w:t>
      </w:r>
      <w:r w:rsidRPr="007B394D">
        <w:rPr>
          <w:rFonts w:ascii="Times New Roman" w:hAnsi="Times New Roman" w:cs="Times New Roman"/>
          <w:sz w:val="24"/>
        </w:rPr>
        <w:t>creates a substantial risk of death.</w:t>
      </w:r>
      <w:r>
        <w:rPr>
          <w:rFonts w:ascii="Times New Roman" w:hAnsi="Times New Roman" w:cs="Times New Roman"/>
          <w:sz w:val="24"/>
        </w:rPr>
        <w:t xml:space="preserve">”  </w:t>
      </w:r>
    </w:p>
    <w:p w14:paraId="31F093B6" w14:textId="77777777" w:rsidR="00C821EB" w:rsidRDefault="00C821EB" w:rsidP="00F56859">
      <w:pPr>
        <w:ind w:firstLine="720"/>
        <w:rPr>
          <w:rFonts w:ascii="Times New Roman" w:hAnsi="Times New Roman" w:cs="Times New Roman"/>
          <w:sz w:val="24"/>
        </w:rPr>
      </w:pPr>
    </w:p>
    <w:p w14:paraId="628C5A84" w14:textId="7F2C001A" w:rsidR="004A5BC4" w:rsidRDefault="001405E0" w:rsidP="00A056E3">
      <w:pPr>
        <w:ind w:firstLine="720"/>
        <w:rPr>
          <w:rFonts w:ascii="Times New Roman" w:hAnsi="Times New Roman" w:cs="Times New Roman"/>
          <w:sz w:val="24"/>
        </w:rPr>
      </w:pPr>
      <w:r>
        <w:rPr>
          <w:rFonts w:ascii="Times New Roman" w:hAnsi="Times New Roman" w:cs="Times New Roman"/>
          <w:sz w:val="24"/>
        </w:rPr>
        <w:t>While we believe that this case falls within the meaning of an officer-involved critical incident, we are un</w:t>
      </w:r>
      <w:r w:rsidRPr="00751454">
        <w:rPr>
          <w:rFonts w:ascii="Times New Roman" w:hAnsi="Times New Roman" w:cs="Times New Roman"/>
          <w:sz w:val="24"/>
        </w:rPr>
        <w:t xml:space="preserve">aware of any facts which would support a finding that the officers used any unlawful </w:t>
      </w:r>
      <w:r>
        <w:rPr>
          <w:rFonts w:ascii="Times New Roman" w:hAnsi="Times New Roman" w:cs="Times New Roman"/>
          <w:sz w:val="24"/>
        </w:rPr>
        <w:t xml:space="preserve">or unreasonable </w:t>
      </w:r>
      <w:r w:rsidRPr="00751454">
        <w:rPr>
          <w:rFonts w:ascii="Times New Roman" w:hAnsi="Times New Roman" w:cs="Times New Roman"/>
          <w:sz w:val="24"/>
        </w:rPr>
        <w:t xml:space="preserve">force during their </w:t>
      </w:r>
      <w:r>
        <w:rPr>
          <w:rFonts w:ascii="Times New Roman" w:hAnsi="Times New Roman" w:cs="Times New Roman"/>
          <w:sz w:val="24"/>
        </w:rPr>
        <w:t>efforts to arrest Ms. Martinez</w:t>
      </w:r>
      <w:r w:rsidRPr="00751454">
        <w:rPr>
          <w:rFonts w:ascii="Times New Roman" w:hAnsi="Times New Roman" w:cs="Times New Roman"/>
          <w:sz w:val="24"/>
        </w:rPr>
        <w:t>.</w:t>
      </w:r>
      <w:r>
        <w:rPr>
          <w:rFonts w:ascii="Times New Roman" w:hAnsi="Times New Roman" w:cs="Times New Roman"/>
          <w:sz w:val="24"/>
        </w:rPr>
        <w:t xml:space="preserve">  </w:t>
      </w:r>
      <w:r w:rsidRPr="004A1259">
        <w:rPr>
          <w:rFonts w:ascii="Times New Roman" w:hAnsi="Times New Roman" w:cs="Times New Roman"/>
          <w:i/>
          <w:iCs/>
          <w:sz w:val="24"/>
        </w:rPr>
        <w:t>See</w:t>
      </w:r>
      <w:r>
        <w:rPr>
          <w:rFonts w:ascii="Times New Roman" w:hAnsi="Times New Roman" w:cs="Times New Roman"/>
          <w:sz w:val="24"/>
        </w:rPr>
        <w:t xml:space="preserve"> Utah Code </w:t>
      </w:r>
      <w:r w:rsidRPr="00A32BAB">
        <w:rPr>
          <w:rFonts w:ascii="Times New Roman" w:hAnsi="Times New Roman" w:cs="Times New Roman"/>
          <w:sz w:val="24"/>
        </w:rPr>
        <w:t>§</w:t>
      </w:r>
      <w:r>
        <w:rPr>
          <w:rFonts w:ascii="Times New Roman" w:hAnsi="Times New Roman" w:cs="Times New Roman"/>
          <w:sz w:val="24"/>
        </w:rPr>
        <w:t xml:space="preserve"> 77-7-7; </w:t>
      </w:r>
      <w:r w:rsidRPr="00170642">
        <w:rPr>
          <w:rFonts w:ascii="Times New Roman" w:hAnsi="Times New Roman" w:cs="Times New Roman"/>
          <w:i/>
          <w:iCs/>
          <w:sz w:val="24"/>
        </w:rPr>
        <w:t>see also</w:t>
      </w:r>
      <w:r>
        <w:rPr>
          <w:rFonts w:ascii="Times New Roman" w:hAnsi="Times New Roman" w:cs="Times New Roman"/>
          <w:sz w:val="24"/>
        </w:rPr>
        <w:t xml:space="preserve"> Utah Code </w:t>
      </w:r>
      <w:r w:rsidRPr="00A32BAB">
        <w:rPr>
          <w:rFonts w:ascii="Times New Roman" w:hAnsi="Times New Roman" w:cs="Times New Roman"/>
          <w:sz w:val="24"/>
        </w:rPr>
        <w:t>§</w:t>
      </w:r>
      <w:r>
        <w:rPr>
          <w:rFonts w:ascii="Times New Roman" w:hAnsi="Times New Roman" w:cs="Times New Roman"/>
          <w:sz w:val="24"/>
        </w:rPr>
        <w:t xml:space="preserve"> 76-2-403.</w:t>
      </w:r>
      <w:r>
        <w:rPr>
          <w:rStyle w:val="FootnoteReference"/>
          <w:rFonts w:cs="Times New Roman"/>
        </w:rPr>
        <w:footnoteReference w:id="15"/>
      </w:r>
      <w:r>
        <w:rPr>
          <w:rFonts w:ascii="Times New Roman" w:hAnsi="Times New Roman" w:cs="Times New Roman"/>
          <w:sz w:val="24"/>
        </w:rPr>
        <w:t xml:space="preserve">  </w:t>
      </w:r>
      <w:r w:rsidR="009C30A0">
        <w:rPr>
          <w:rFonts w:ascii="Times New Roman" w:hAnsi="Times New Roman" w:cs="Times New Roman"/>
          <w:sz w:val="24"/>
        </w:rPr>
        <w:t xml:space="preserve">Here, Officers Wolfenbarger and Mullenax took Ms. </w:t>
      </w:r>
      <w:r w:rsidR="009C30A0">
        <w:rPr>
          <w:rFonts w:ascii="Times New Roman" w:hAnsi="Times New Roman" w:cs="Times New Roman"/>
          <w:sz w:val="24"/>
        </w:rPr>
        <w:lastRenderedPageBreak/>
        <w:t xml:space="preserve">Martinez to the ground </w:t>
      </w:r>
      <w:r w:rsidR="0092724F">
        <w:rPr>
          <w:rFonts w:ascii="Times New Roman" w:hAnsi="Times New Roman" w:cs="Times New Roman"/>
          <w:sz w:val="24"/>
        </w:rPr>
        <w:t xml:space="preserve">only after </w:t>
      </w:r>
      <w:r w:rsidR="00CC1EA5">
        <w:rPr>
          <w:rFonts w:ascii="Times New Roman" w:hAnsi="Times New Roman" w:cs="Times New Roman"/>
          <w:sz w:val="24"/>
        </w:rPr>
        <w:t>she continued to actively resist arrest (</w:t>
      </w:r>
      <w:r w:rsidR="00CC1EA5" w:rsidRPr="00CC1EA5">
        <w:rPr>
          <w:rFonts w:ascii="Times New Roman" w:hAnsi="Times New Roman" w:cs="Times New Roman"/>
          <w:i/>
          <w:iCs/>
          <w:sz w:val="24"/>
        </w:rPr>
        <w:t>e.g.</w:t>
      </w:r>
      <w:r w:rsidR="00CC1EA5">
        <w:rPr>
          <w:rFonts w:ascii="Times New Roman" w:hAnsi="Times New Roman" w:cs="Times New Roman"/>
          <w:sz w:val="24"/>
        </w:rPr>
        <w:t xml:space="preserve">, pulling her arms forward and not relaxing her arms) and after </w:t>
      </w:r>
      <w:r w:rsidR="0092724F">
        <w:rPr>
          <w:rFonts w:ascii="Times New Roman" w:hAnsi="Times New Roman" w:cs="Times New Roman"/>
          <w:sz w:val="24"/>
        </w:rPr>
        <w:t xml:space="preserve">verbal </w:t>
      </w:r>
      <w:r w:rsidR="009C30A0">
        <w:rPr>
          <w:rFonts w:ascii="Times New Roman" w:hAnsi="Times New Roman" w:cs="Times New Roman"/>
          <w:sz w:val="24"/>
        </w:rPr>
        <w:t xml:space="preserve">commands and </w:t>
      </w:r>
      <w:r w:rsidR="0092724F">
        <w:rPr>
          <w:rFonts w:ascii="Times New Roman" w:hAnsi="Times New Roman" w:cs="Times New Roman"/>
          <w:sz w:val="24"/>
        </w:rPr>
        <w:t>softer physical control techniques</w:t>
      </w:r>
      <w:r w:rsidR="00CC1EA5">
        <w:rPr>
          <w:rFonts w:ascii="Times New Roman" w:hAnsi="Times New Roman" w:cs="Times New Roman"/>
          <w:sz w:val="24"/>
        </w:rPr>
        <w:t xml:space="preserve"> </w:t>
      </w:r>
      <w:r w:rsidR="004F5FAA">
        <w:rPr>
          <w:rFonts w:ascii="Times New Roman" w:hAnsi="Times New Roman" w:cs="Times New Roman"/>
          <w:sz w:val="24"/>
        </w:rPr>
        <w:t>were</w:t>
      </w:r>
      <w:r w:rsidR="00CC1EA5">
        <w:rPr>
          <w:rFonts w:ascii="Times New Roman" w:hAnsi="Times New Roman" w:cs="Times New Roman"/>
          <w:sz w:val="24"/>
        </w:rPr>
        <w:t xml:space="preserve"> ineffective</w:t>
      </w:r>
      <w:r w:rsidR="009C30A0">
        <w:rPr>
          <w:rFonts w:ascii="Times New Roman" w:hAnsi="Times New Roman" w:cs="Times New Roman"/>
          <w:sz w:val="24"/>
        </w:rPr>
        <w:t xml:space="preserve">.  Based on the information before us, </w:t>
      </w:r>
      <w:r w:rsidRPr="00751454">
        <w:rPr>
          <w:rFonts w:ascii="Times New Roman" w:hAnsi="Times New Roman" w:cs="Times New Roman"/>
          <w:sz w:val="24"/>
        </w:rPr>
        <w:t xml:space="preserve">we </w:t>
      </w:r>
      <w:r w:rsidR="004F5FAA">
        <w:rPr>
          <w:rFonts w:ascii="Times New Roman" w:hAnsi="Times New Roman" w:cs="Times New Roman"/>
          <w:sz w:val="24"/>
        </w:rPr>
        <w:t xml:space="preserve">believe </w:t>
      </w:r>
      <w:r w:rsidRPr="00751454">
        <w:rPr>
          <w:rFonts w:ascii="Times New Roman" w:hAnsi="Times New Roman" w:cs="Times New Roman"/>
          <w:sz w:val="24"/>
        </w:rPr>
        <w:t>th</w:t>
      </w:r>
      <w:r w:rsidR="0092724F">
        <w:rPr>
          <w:rFonts w:ascii="Times New Roman" w:hAnsi="Times New Roman" w:cs="Times New Roman"/>
          <w:sz w:val="24"/>
        </w:rPr>
        <w:t>at the officers responded reasonably</w:t>
      </w:r>
      <w:r w:rsidRPr="00751454">
        <w:rPr>
          <w:rFonts w:ascii="Times New Roman" w:hAnsi="Times New Roman" w:cs="Times New Roman"/>
          <w:sz w:val="24"/>
        </w:rPr>
        <w:t xml:space="preserve"> based on the information</w:t>
      </w:r>
      <w:r w:rsidRPr="00005F19">
        <w:rPr>
          <w:rFonts w:ascii="Times New Roman" w:hAnsi="Times New Roman" w:cs="Times New Roman"/>
          <w:sz w:val="24"/>
        </w:rPr>
        <w:t xml:space="preserve"> known to them</w:t>
      </w:r>
      <w:r>
        <w:rPr>
          <w:rFonts w:ascii="Times New Roman" w:hAnsi="Times New Roman" w:cs="Times New Roman"/>
          <w:sz w:val="24"/>
        </w:rPr>
        <w:t xml:space="preserve"> at the time and as the situation progressed</w:t>
      </w:r>
      <w:r w:rsidR="004F5FAA">
        <w:rPr>
          <w:rFonts w:ascii="Times New Roman" w:hAnsi="Times New Roman" w:cs="Times New Roman"/>
          <w:sz w:val="24"/>
        </w:rPr>
        <w:t>; further, we are unaware of any evidence that the amount of force used was unreasonable given the facts and circumstances (</w:t>
      </w:r>
      <w:r w:rsidR="004F5FAA">
        <w:rPr>
          <w:rFonts w:ascii="Times New Roman" w:hAnsi="Times New Roman" w:cs="Times New Roman"/>
          <w:i/>
          <w:iCs/>
          <w:sz w:val="24"/>
        </w:rPr>
        <w:t>e.g.</w:t>
      </w:r>
      <w:r w:rsidR="004F5FAA">
        <w:rPr>
          <w:rFonts w:ascii="Times New Roman" w:hAnsi="Times New Roman" w:cs="Times New Roman"/>
          <w:sz w:val="24"/>
        </w:rPr>
        <w:t>, Ms. Martinez’s</w:t>
      </w:r>
      <w:r w:rsidR="00D063E6">
        <w:rPr>
          <w:rFonts w:ascii="Times New Roman" w:hAnsi="Times New Roman" w:cs="Times New Roman"/>
          <w:sz w:val="24"/>
        </w:rPr>
        <w:t xml:space="preserve"> continued </w:t>
      </w:r>
      <w:r w:rsidR="004F5FAA">
        <w:rPr>
          <w:rFonts w:ascii="Times New Roman" w:hAnsi="Times New Roman" w:cs="Times New Roman"/>
          <w:sz w:val="24"/>
        </w:rPr>
        <w:t>active resistance to arrest).</w:t>
      </w:r>
    </w:p>
    <w:p w14:paraId="585F3CE5" w14:textId="77777777" w:rsidR="004A5BC4" w:rsidRDefault="004A5BC4" w:rsidP="00A056E3">
      <w:pPr>
        <w:ind w:firstLine="720"/>
        <w:rPr>
          <w:rFonts w:ascii="Times New Roman" w:hAnsi="Times New Roman" w:cs="Times New Roman"/>
          <w:sz w:val="24"/>
          <w:highlight w:val="yellow"/>
        </w:rPr>
      </w:pPr>
    </w:p>
    <w:p w14:paraId="2057F701" w14:textId="39E3C91E" w:rsidR="00BC5DF8" w:rsidRPr="006F24D2" w:rsidRDefault="00863BAA" w:rsidP="00BC5DF8">
      <w:pPr>
        <w:ind w:firstLine="720"/>
        <w:rPr>
          <w:rFonts w:ascii="Times New Roman" w:hAnsi="Times New Roman"/>
          <w:sz w:val="24"/>
        </w:rPr>
      </w:pPr>
      <w:r w:rsidRPr="00005F19">
        <w:rPr>
          <w:rFonts w:ascii="Times New Roman" w:hAnsi="Times New Roman" w:cs="Times New Roman"/>
          <w:sz w:val="24"/>
        </w:rPr>
        <w:t>As</w:t>
      </w:r>
      <w:r w:rsidR="00BC5DF8" w:rsidRPr="00005F19">
        <w:rPr>
          <w:rFonts w:ascii="Times New Roman" w:hAnsi="Times New Roman" w:cs="Times New Roman"/>
          <w:sz w:val="24"/>
        </w:rPr>
        <w:t xml:space="preserve"> outlined in more detail above, we</w:t>
      </w:r>
      <w:r w:rsidR="00280883" w:rsidRPr="00005F19">
        <w:rPr>
          <w:rFonts w:ascii="Times New Roman" w:hAnsi="Times New Roman" w:cs="Times New Roman"/>
          <w:sz w:val="24"/>
        </w:rPr>
        <w:t xml:space="preserve"> conclude </w:t>
      </w:r>
      <w:r w:rsidR="00BC5DF8" w:rsidRPr="00005F19">
        <w:rPr>
          <w:rFonts w:ascii="Times New Roman" w:hAnsi="Times New Roman" w:cs="Times New Roman"/>
          <w:sz w:val="24"/>
        </w:rPr>
        <w:t>th</w:t>
      </w:r>
      <w:r w:rsidR="00630A7D">
        <w:rPr>
          <w:rFonts w:ascii="Times New Roman" w:hAnsi="Times New Roman" w:cs="Times New Roman"/>
          <w:sz w:val="24"/>
        </w:rPr>
        <w:t xml:space="preserve">at the </w:t>
      </w:r>
      <w:r w:rsidR="00BC5DF8" w:rsidRPr="00005F19">
        <w:rPr>
          <w:rFonts w:ascii="Times New Roman" w:hAnsi="Times New Roman" w:cs="Times New Roman"/>
          <w:sz w:val="24"/>
        </w:rPr>
        <w:t>facts of this case</w:t>
      </w:r>
      <w:r w:rsidR="00630A7D">
        <w:rPr>
          <w:rFonts w:ascii="Times New Roman" w:hAnsi="Times New Roman" w:cs="Times New Roman"/>
          <w:sz w:val="24"/>
        </w:rPr>
        <w:t xml:space="preserve"> </w:t>
      </w:r>
      <w:r w:rsidR="00BC5DF8" w:rsidRPr="00005F19">
        <w:rPr>
          <w:rFonts w:ascii="Times New Roman" w:hAnsi="Times New Roman" w:cs="Times New Roman"/>
          <w:sz w:val="24"/>
        </w:rPr>
        <w:t xml:space="preserve">fall within the statutory definition </w:t>
      </w:r>
      <w:r w:rsidR="00BC5DF8" w:rsidRPr="00751454">
        <w:rPr>
          <w:rFonts w:ascii="Times New Roman" w:hAnsi="Times New Roman" w:cs="Times New Roman"/>
          <w:sz w:val="24"/>
        </w:rPr>
        <w:t>of an “officer-involved critical incident</w:t>
      </w:r>
      <w:r w:rsidR="005B1522">
        <w:rPr>
          <w:rFonts w:ascii="Times New Roman" w:hAnsi="Times New Roman" w:cs="Times New Roman"/>
          <w:sz w:val="24"/>
        </w:rPr>
        <w:t>.</w:t>
      </w:r>
      <w:r w:rsidR="00BC5DF8" w:rsidRPr="00751454">
        <w:rPr>
          <w:rFonts w:ascii="Times New Roman" w:hAnsi="Times New Roman" w:cs="Times New Roman"/>
          <w:sz w:val="24"/>
        </w:rPr>
        <w:t>”</w:t>
      </w:r>
      <w:r w:rsidR="005B1522">
        <w:rPr>
          <w:rFonts w:ascii="Times New Roman" w:hAnsi="Times New Roman" w:cs="Times New Roman"/>
          <w:sz w:val="24"/>
        </w:rPr>
        <w:t xml:space="preserve">  </w:t>
      </w:r>
      <w:r w:rsidR="005B1522">
        <w:rPr>
          <w:rFonts w:ascii="Times New Roman" w:hAnsi="Times New Roman" w:cs="Times New Roman"/>
          <w:i/>
          <w:iCs/>
          <w:sz w:val="24"/>
        </w:rPr>
        <w:t>S</w:t>
      </w:r>
      <w:r w:rsidR="00BC5DF8" w:rsidRPr="00751454">
        <w:rPr>
          <w:rFonts w:ascii="Times New Roman" w:hAnsi="Times New Roman" w:cs="Times New Roman"/>
          <w:i/>
          <w:iCs/>
          <w:sz w:val="24"/>
        </w:rPr>
        <w:t>ee</w:t>
      </w:r>
      <w:r w:rsidR="00BC5DF8" w:rsidRPr="00751454">
        <w:rPr>
          <w:rFonts w:ascii="Times New Roman" w:hAnsi="Times New Roman" w:cs="Times New Roman"/>
          <w:sz w:val="24"/>
        </w:rPr>
        <w:t xml:space="preserve"> Utah Code § 76-2-408(1)(f)</w:t>
      </w:r>
      <w:r w:rsidR="005B1522">
        <w:rPr>
          <w:rFonts w:ascii="Times New Roman" w:hAnsi="Times New Roman" w:cs="Times New Roman"/>
          <w:sz w:val="24"/>
        </w:rPr>
        <w:t xml:space="preserve">.  We further conclude that the </w:t>
      </w:r>
      <w:r w:rsidR="00630A7D">
        <w:rPr>
          <w:rFonts w:ascii="Times New Roman" w:hAnsi="Times New Roman" w:cs="Times New Roman"/>
          <w:sz w:val="24"/>
        </w:rPr>
        <w:t xml:space="preserve">force used by </w:t>
      </w:r>
      <w:r w:rsidR="005B1522">
        <w:rPr>
          <w:rFonts w:ascii="Times New Roman" w:hAnsi="Times New Roman" w:cs="Times New Roman"/>
          <w:sz w:val="24"/>
        </w:rPr>
        <w:t xml:space="preserve">Officers </w:t>
      </w:r>
      <w:r w:rsidR="00D06B1C">
        <w:rPr>
          <w:rFonts w:ascii="Times New Roman" w:hAnsi="Times New Roman" w:cs="Times New Roman"/>
          <w:sz w:val="24"/>
        </w:rPr>
        <w:t xml:space="preserve">Wolfenbarger and </w:t>
      </w:r>
      <w:r w:rsidR="005B1522">
        <w:rPr>
          <w:rFonts w:ascii="Times New Roman" w:hAnsi="Times New Roman" w:cs="Times New Roman"/>
          <w:sz w:val="24"/>
        </w:rPr>
        <w:t xml:space="preserve">Mullenax </w:t>
      </w:r>
      <w:r w:rsidR="00B30949">
        <w:rPr>
          <w:rFonts w:ascii="Times New Roman" w:hAnsi="Times New Roman" w:cs="Times New Roman"/>
          <w:sz w:val="24"/>
        </w:rPr>
        <w:t xml:space="preserve">to effectuate Ms. Martinez’s arrest was reasonable in light of the facts and circumstances that unfolded.  </w:t>
      </w:r>
      <w:r w:rsidR="00BC5DF8" w:rsidRPr="00751454">
        <w:rPr>
          <w:rFonts w:ascii="Times New Roman" w:hAnsi="Times New Roman" w:cs="Times New Roman"/>
          <w:sz w:val="24"/>
        </w:rPr>
        <w:t>Accordingly, we decline to file a criminal charge in this matter.</w:t>
      </w:r>
    </w:p>
    <w:p w14:paraId="32CD932D" w14:textId="77777777" w:rsidR="002307B1" w:rsidRPr="006F24D2" w:rsidRDefault="002307B1" w:rsidP="002307B1">
      <w:pPr>
        <w:rPr>
          <w:rFonts w:ascii="Times New Roman" w:hAnsi="Times New Roman" w:cs="Times New Roman"/>
          <w:sz w:val="24"/>
        </w:rPr>
      </w:pPr>
    </w:p>
    <w:p w14:paraId="1393F932" w14:textId="77777777" w:rsidR="002307B1" w:rsidRPr="006F24D2" w:rsidRDefault="002307B1" w:rsidP="002307B1">
      <w:pPr>
        <w:ind w:left="3960"/>
        <w:rPr>
          <w:rFonts w:ascii="Times New Roman" w:hAnsi="Times New Roman" w:cs="Times New Roman"/>
          <w:sz w:val="24"/>
        </w:rPr>
      </w:pPr>
      <w:r w:rsidRPr="006F24D2">
        <w:rPr>
          <w:rFonts w:ascii="Times New Roman" w:hAnsi="Times New Roman" w:cs="Times New Roman"/>
          <w:sz w:val="24"/>
        </w:rPr>
        <w:t>Very Truly Yours,</w:t>
      </w:r>
    </w:p>
    <w:p w14:paraId="573D424F" w14:textId="77777777" w:rsidR="002307B1" w:rsidRPr="006F24D2" w:rsidRDefault="002307B1" w:rsidP="002307B1">
      <w:pPr>
        <w:ind w:left="3960"/>
        <w:rPr>
          <w:rFonts w:ascii="Times New Roman" w:hAnsi="Times New Roman" w:cs="Times New Roman"/>
          <w:sz w:val="24"/>
        </w:rPr>
      </w:pPr>
    </w:p>
    <w:p w14:paraId="6425A750" w14:textId="77777777" w:rsidR="002307B1" w:rsidRPr="006F24D2" w:rsidRDefault="002307B1" w:rsidP="002307B1">
      <w:pPr>
        <w:ind w:left="3960"/>
        <w:rPr>
          <w:rFonts w:ascii="Times New Roman" w:hAnsi="Times New Roman" w:cs="Times New Roman"/>
          <w:sz w:val="24"/>
        </w:rPr>
      </w:pPr>
      <w:r w:rsidRPr="006F24D2">
        <w:rPr>
          <w:rFonts w:ascii="Times New Roman" w:hAnsi="Times New Roman" w:cs="Times New Roman"/>
          <w:sz w:val="24"/>
        </w:rPr>
        <w:t>_______________________________</w:t>
      </w:r>
    </w:p>
    <w:p w14:paraId="1390A75E" w14:textId="77777777" w:rsidR="002307B1" w:rsidRPr="006F24D2" w:rsidRDefault="002307B1" w:rsidP="002307B1">
      <w:pPr>
        <w:ind w:left="3960"/>
        <w:rPr>
          <w:rFonts w:ascii="Times New Roman" w:hAnsi="Times New Roman" w:cs="Times New Roman"/>
          <w:sz w:val="24"/>
        </w:rPr>
      </w:pPr>
      <w:r w:rsidRPr="006F24D2">
        <w:rPr>
          <w:rFonts w:ascii="Times New Roman" w:hAnsi="Times New Roman" w:cs="Times New Roman"/>
          <w:sz w:val="24"/>
        </w:rPr>
        <w:t xml:space="preserve">Sim Gill, </w:t>
      </w:r>
    </w:p>
    <w:p w14:paraId="03E524DA" w14:textId="58602DD2" w:rsidR="00B81059" w:rsidRPr="007A5974" w:rsidRDefault="002307B1" w:rsidP="002307B1">
      <w:pPr>
        <w:ind w:left="3960"/>
        <w:rPr>
          <w:rFonts w:ascii="Times New Roman" w:hAnsi="Times New Roman" w:cs="Times New Roman"/>
          <w:sz w:val="24"/>
        </w:rPr>
      </w:pPr>
      <w:r w:rsidRPr="006F24D2">
        <w:rPr>
          <w:rFonts w:ascii="Times New Roman" w:hAnsi="Times New Roman" w:cs="Times New Roman"/>
          <w:sz w:val="24"/>
        </w:rPr>
        <w:t>Salt Lake County District Attorney</w:t>
      </w:r>
    </w:p>
    <w:sectPr w:rsidR="00B81059" w:rsidRPr="007A5974" w:rsidSect="0071116A">
      <w:type w:val="continuous"/>
      <w:pgSz w:w="12240" w:h="15840"/>
      <w:pgMar w:top="600" w:right="1440" w:bottom="864" w:left="1440" w:header="576"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56801" w14:textId="77777777" w:rsidR="007C1BBD" w:rsidRDefault="007C1BBD" w:rsidP="00C14F09">
      <w:r>
        <w:separator/>
      </w:r>
    </w:p>
  </w:endnote>
  <w:endnote w:type="continuationSeparator" w:id="0">
    <w:p w14:paraId="6E3DD0A1" w14:textId="77777777" w:rsidR="007C1BBD" w:rsidRDefault="007C1BBD" w:rsidP="00C1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8AAE" w14:textId="77777777" w:rsidR="0035345B" w:rsidRDefault="00331DF3" w:rsidP="00DB3A3E">
    <w:pPr>
      <w:pStyle w:val="Footer"/>
      <w:tabs>
        <w:tab w:val="left" w:pos="-1260"/>
        <w:tab w:val="left" w:pos="0"/>
        <w:tab w:val="left" w:pos="12060"/>
      </w:tabs>
      <w:ind w:left="720"/>
    </w:pPr>
    <w:r>
      <w:rPr>
        <w:noProof/>
      </w:rPr>
      <mc:AlternateContent>
        <mc:Choice Requires="wps">
          <w:drawing>
            <wp:anchor distT="0" distB="0" distL="114300" distR="114300" simplePos="0" relativeHeight="251678720" behindDoc="1" locked="0" layoutInCell="1" allowOverlap="1" wp14:anchorId="196B5682" wp14:editId="45E27685">
              <wp:simplePos x="0" y="0"/>
              <wp:positionH relativeFrom="margin">
                <wp:align>center</wp:align>
              </wp:positionH>
              <wp:positionV relativeFrom="page">
                <wp:posOffset>9438005</wp:posOffset>
              </wp:positionV>
              <wp:extent cx="4589145" cy="371475"/>
              <wp:effectExtent l="0" t="0" r="1905" b="9525"/>
              <wp:wrapThrough wrapText="bothSides">
                <wp:wrapPolygon edited="0">
                  <wp:start x="0" y="0"/>
                  <wp:lineTo x="0" y="21046"/>
                  <wp:lineTo x="21519" y="21046"/>
                  <wp:lineTo x="21519" y="0"/>
                  <wp:lineTo x="0" y="0"/>
                </wp:wrapPolygon>
              </wp:wrapThrough>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21D2D" w14:textId="32061A58" w:rsidR="00331DF3" w:rsidRPr="00C56279" w:rsidRDefault="00FD6906"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w:t>
                          </w:r>
                          <w:r w:rsidR="00331DF3">
                            <w:rPr>
                              <w:rFonts w:ascii="Century Gothic" w:hAnsi="Century Gothic"/>
                              <w:color w:val="17365D" w:themeColor="text2" w:themeShade="BF"/>
                              <w:sz w:val="18"/>
                              <w:szCs w:val="18"/>
                            </w:rPr>
                            <w:t xml:space="preserve"> E </w:t>
                          </w:r>
                          <w:r>
                            <w:rPr>
                              <w:rFonts w:ascii="Century Gothic" w:hAnsi="Century Gothic"/>
                              <w:color w:val="17365D" w:themeColor="text2" w:themeShade="BF"/>
                              <w:sz w:val="18"/>
                              <w:szCs w:val="18"/>
                            </w:rPr>
                            <w:t>5</w:t>
                          </w:r>
                          <w:r w:rsidR="00331DF3">
                            <w:rPr>
                              <w:rFonts w:ascii="Century Gothic" w:hAnsi="Century Gothic"/>
                              <w:color w:val="17365D" w:themeColor="text2" w:themeShade="BF"/>
                              <w:sz w:val="18"/>
                              <w:szCs w:val="18"/>
                            </w:rPr>
                            <w:t>00</w:t>
                          </w:r>
                          <w:r>
                            <w:rPr>
                              <w:rFonts w:ascii="Century Gothic" w:hAnsi="Century Gothic"/>
                              <w:color w:val="17365D" w:themeColor="text2" w:themeShade="BF"/>
                              <w:sz w:val="18"/>
                              <w:szCs w:val="18"/>
                            </w:rPr>
                            <w:t xml:space="preserve"> S</w:t>
                          </w:r>
                          <w:r w:rsidR="00331DF3">
                            <w:rPr>
                              <w:rFonts w:ascii="Century Gothic" w:hAnsi="Century Gothic"/>
                              <w:color w:val="17365D" w:themeColor="text2" w:themeShade="BF"/>
                              <w:sz w:val="18"/>
                              <w:szCs w:val="18"/>
                            </w:rPr>
                            <w:t xml:space="preserve">, </w:t>
                          </w:r>
                          <w:r w:rsidR="00331DF3" w:rsidRPr="00C56279">
                            <w:rPr>
                              <w:rFonts w:ascii="Century Gothic" w:hAnsi="Century Gothic"/>
                              <w:color w:val="17365D" w:themeColor="text2" w:themeShade="BF"/>
                              <w:sz w:val="18"/>
                              <w:szCs w:val="18"/>
                            </w:rPr>
                            <w:t>Salt Lake City, UT  841</w:t>
                          </w:r>
                          <w:r w:rsidR="00331DF3">
                            <w:rPr>
                              <w:rFonts w:ascii="Century Gothic" w:hAnsi="Century Gothic"/>
                              <w:color w:val="17365D" w:themeColor="text2" w:themeShade="BF"/>
                              <w:sz w:val="18"/>
                              <w:szCs w:val="18"/>
                            </w:rPr>
                            <w:t>11</w:t>
                          </w:r>
                        </w:p>
                        <w:p w14:paraId="55C628D4" w14:textId="77777777" w:rsidR="00331DF3" w:rsidRPr="00C56279" w:rsidRDefault="00331DF3"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6B5682" id="_x0000_t202" coordsize="21600,21600" o:spt="202" path="m,l,21600r21600,l21600,xe">
              <v:stroke joinstyle="miter"/>
              <v:path gradientshapeok="t" o:connecttype="rect"/>
            </v:shapetype>
            <v:shape id="Text Box 11" o:spid="_x0000_s1026" type="#_x0000_t202" style="position:absolute;left:0;text-align:left;margin-left:0;margin-top:743.15pt;width:361.35pt;height:29.25pt;z-index:-251637760;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pz8gEAAMo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" stroked="f">
              <v:textbox style="mso-fit-shape-to-text:t">
                <w:txbxContent>
                  <w:p w14:paraId="36221D2D" w14:textId="32061A58" w:rsidR="00331DF3" w:rsidRPr="00C56279" w:rsidRDefault="00FD6906"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w:t>
                    </w:r>
                    <w:r w:rsidR="00331DF3">
                      <w:rPr>
                        <w:rFonts w:ascii="Century Gothic" w:hAnsi="Century Gothic"/>
                        <w:color w:val="17365D" w:themeColor="text2" w:themeShade="BF"/>
                        <w:sz w:val="18"/>
                        <w:szCs w:val="18"/>
                      </w:rPr>
                      <w:t xml:space="preserve"> E </w:t>
                    </w:r>
                    <w:r>
                      <w:rPr>
                        <w:rFonts w:ascii="Century Gothic" w:hAnsi="Century Gothic"/>
                        <w:color w:val="17365D" w:themeColor="text2" w:themeShade="BF"/>
                        <w:sz w:val="18"/>
                        <w:szCs w:val="18"/>
                      </w:rPr>
                      <w:t>5</w:t>
                    </w:r>
                    <w:r w:rsidR="00331DF3">
                      <w:rPr>
                        <w:rFonts w:ascii="Century Gothic" w:hAnsi="Century Gothic"/>
                        <w:color w:val="17365D" w:themeColor="text2" w:themeShade="BF"/>
                        <w:sz w:val="18"/>
                        <w:szCs w:val="18"/>
                      </w:rPr>
                      <w:t>00</w:t>
                    </w:r>
                    <w:r>
                      <w:rPr>
                        <w:rFonts w:ascii="Century Gothic" w:hAnsi="Century Gothic"/>
                        <w:color w:val="17365D" w:themeColor="text2" w:themeShade="BF"/>
                        <w:sz w:val="18"/>
                        <w:szCs w:val="18"/>
                      </w:rPr>
                      <w:t xml:space="preserve"> S</w:t>
                    </w:r>
                    <w:r w:rsidR="00331DF3">
                      <w:rPr>
                        <w:rFonts w:ascii="Century Gothic" w:hAnsi="Century Gothic"/>
                        <w:color w:val="17365D" w:themeColor="text2" w:themeShade="BF"/>
                        <w:sz w:val="18"/>
                        <w:szCs w:val="18"/>
                      </w:rPr>
                      <w:t xml:space="preserve">, </w:t>
                    </w:r>
                    <w:r w:rsidR="00331DF3" w:rsidRPr="00C56279">
                      <w:rPr>
                        <w:rFonts w:ascii="Century Gothic" w:hAnsi="Century Gothic"/>
                        <w:color w:val="17365D" w:themeColor="text2" w:themeShade="BF"/>
                        <w:sz w:val="18"/>
                        <w:szCs w:val="18"/>
                      </w:rPr>
                      <w:t>Salt Lake City, UT  841</w:t>
                    </w:r>
                    <w:r w:rsidR="00331DF3">
                      <w:rPr>
                        <w:rFonts w:ascii="Century Gothic" w:hAnsi="Century Gothic"/>
                        <w:color w:val="17365D" w:themeColor="text2" w:themeShade="BF"/>
                        <w:sz w:val="18"/>
                        <w:szCs w:val="18"/>
                      </w:rPr>
                      <w:t>11</w:t>
                    </w:r>
                  </w:p>
                  <w:p w14:paraId="55C628D4" w14:textId="77777777" w:rsidR="00331DF3" w:rsidRPr="00C56279" w:rsidRDefault="00331DF3"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r w:rsidR="0035345B">
      <w:tab/>
    </w:r>
    <w:r w:rsidR="0035345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6119" w14:textId="77777777" w:rsidR="0035345B" w:rsidRDefault="00C128DA">
    <w:pPr>
      <w:pStyle w:val="Footer"/>
    </w:pPr>
    <w:r>
      <w:rPr>
        <w:noProof/>
      </w:rPr>
      <mc:AlternateContent>
        <mc:Choice Requires="wps">
          <w:drawing>
            <wp:anchor distT="0" distB="0" distL="114300" distR="114300" simplePos="0" relativeHeight="251669504" behindDoc="1" locked="0" layoutInCell="1" allowOverlap="1" wp14:anchorId="04733419" wp14:editId="52A24446">
              <wp:simplePos x="0" y="0"/>
              <wp:positionH relativeFrom="margin">
                <wp:align>center</wp:align>
              </wp:positionH>
              <wp:positionV relativeFrom="page">
                <wp:posOffset>9458325</wp:posOffset>
              </wp:positionV>
              <wp:extent cx="4589145" cy="371475"/>
              <wp:effectExtent l="0" t="0" r="1905" b="9525"/>
              <wp:wrapThrough wrapText="bothSides">
                <wp:wrapPolygon edited="0">
                  <wp:start x="0" y="0"/>
                  <wp:lineTo x="0" y="21046"/>
                  <wp:lineTo x="21519" y="21046"/>
                  <wp:lineTo x="21519" y="0"/>
                  <wp:lineTo x="0" y="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1E4B2" w14:textId="77777777" w:rsidR="0035345B" w:rsidRPr="00C56279" w:rsidRDefault="004C22E3" w:rsidP="00C56279">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 E 500 S</w:t>
                          </w:r>
                          <w:r w:rsidR="00CE5328">
                            <w:rPr>
                              <w:rFonts w:ascii="Century Gothic" w:hAnsi="Century Gothic"/>
                              <w:color w:val="17365D" w:themeColor="text2" w:themeShade="BF"/>
                              <w:sz w:val="18"/>
                              <w:szCs w:val="18"/>
                            </w:rPr>
                            <w:t xml:space="preserve">, </w:t>
                          </w:r>
                          <w:r w:rsidR="0035345B" w:rsidRPr="00C56279">
                            <w:rPr>
                              <w:rFonts w:ascii="Century Gothic" w:hAnsi="Century Gothic"/>
                              <w:color w:val="17365D" w:themeColor="text2" w:themeShade="BF"/>
                              <w:sz w:val="18"/>
                              <w:szCs w:val="18"/>
                            </w:rPr>
                            <w:t>Salt Lake City, UT  841</w:t>
                          </w:r>
                          <w:r w:rsidR="00CE5328">
                            <w:rPr>
                              <w:rFonts w:ascii="Century Gothic" w:hAnsi="Century Gothic"/>
                              <w:color w:val="17365D" w:themeColor="text2" w:themeShade="BF"/>
                              <w:sz w:val="18"/>
                              <w:szCs w:val="18"/>
                            </w:rPr>
                            <w:t>11</w:t>
                          </w:r>
                        </w:p>
                        <w:p w14:paraId="5BAF6A50" w14:textId="77777777" w:rsidR="0035345B" w:rsidRPr="00C56279" w:rsidRDefault="0035345B" w:rsidP="00C56279">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sidR="00CE5328">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sidR="00CE5328">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733419" id="_x0000_t202" coordsize="21600,21600" o:spt="202" path="m,l,21600r21600,l21600,xe">
              <v:stroke joinstyle="miter"/>
              <v:path gradientshapeok="t" o:connecttype="rect"/>
            </v:shapetype>
            <v:shape id="_x0000_s1030" type="#_x0000_t202" style="position:absolute;margin-left:0;margin-top:744.75pt;width:361.35pt;height:29.25pt;z-index:-251646976;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s9gEAANE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" stroked="f">
              <v:textbox style="mso-fit-shape-to-text:t">
                <w:txbxContent>
                  <w:p w14:paraId="5801E4B2" w14:textId="77777777" w:rsidR="0035345B" w:rsidRPr="00C56279" w:rsidRDefault="004C22E3" w:rsidP="00C56279">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 E 500 S</w:t>
                    </w:r>
                    <w:r w:rsidR="00CE5328">
                      <w:rPr>
                        <w:rFonts w:ascii="Century Gothic" w:hAnsi="Century Gothic"/>
                        <w:color w:val="17365D" w:themeColor="text2" w:themeShade="BF"/>
                        <w:sz w:val="18"/>
                        <w:szCs w:val="18"/>
                      </w:rPr>
                      <w:t xml:space="preserve">, </w:t>
                    </w:r>
                    <w:r w:rsidR="0035345B" w:rsidRPr="00C56279">
                      <w:rPr>
                        <w:rFonts w:ascii="Century Gothic" w:hAnsi="Century Gothic"/>
                        <w:color w:val="17365D" w:themeColor="text2" w:themeShade="BF"/>
                        <w:sz w:val="18"/>
                        <w:szCs w:val="18"/>
                      </w:rPr>
                      <w:t>Salt Lake City, UT  841</w:t>
                    </w:r>
                    <w:r w:rsidR="00CE5328">
                      <w:rPr>
                        <w:rFonts w:ascii="Century Gothic" w:hAnsi="Century Gothic"/>
                        <w:color w:val="17365D" w:themeColor="text2" w:themeShade="BF"/>
                        <w:sz w:val="18"/>
                        <w:szCs w:val="18"/>
                      </w:rPr>
                      <w:t>11</w:t>
                    </w:r>
                  </w:p>
                  <w:p w14:paraId="5BAF6A50" w14:textId="77777777" w:rsidR="0035345B" w:rsidRPr="00C56279" w:rsidRDefault="0035345B" w:rsidP="00C56279">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sidR="00CE5328">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sidR="00CE5328">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ED2E" w14:textId="77777777" w:rsidR="007C1BBD" w:rsidRDefault="007C1BBD" w:rsidP="00C14F09">
      <w:r>
        <w:separator/>
      </w:r>
    </w:p>
  </w:footnote>
  <w:footnote w:type="continuationSeparator" w:id="0">
    <w:p w14:paraId="123C45F0" w14:textId="77777777" w:rsidR="007C1BBD" w:rsidRDefault="007C1BBD" w:rsidP="00C14F09">
      <w:r>
        <w:continuationSeparator/>
      </w:r>
    </w:p>
  </w:footnote>
  <w:footnote w:id="1">
    <w:p w14:paraId="15B4D96D" w14:textId="2490F1B5" w:rsidR="00170286" w:rsidRPr="0069063F" w:rsidRDefault="00170286">
      <w:pPr>
        <w:pStyle w:val="FootnoteText"/>
      </w:pPr>
      <w:r w:rsidRPr="0069063F">
        <w:rPr>
          <w:rStyle w:val="FootnoteReference"/>
          <w:sz w:val="20"/>
        </w:rPr>
        <w:footnoteRef/>
      </w:r>
      <w:r w:rsidRPr="0069063F">
        <w:t xml:space="preserve"> </w:t>
      </w:r>
      <w:bookmarkStart w:id="1" w:name="_Hlk201313997"/>
      <w:r w:rsidRPr="0069063F">
        <w:t>SLCPD invoked the</w:t>
      </w:r>
      <w:r w:rsidR="005C52D0">
        <w:t xml:space="preserve"> p</w:t>
      </w:r>
      <w:r w:rsidRPr="0069063F">
        <w:t xml:space="preserve">rotocol after being notified of a civil lawsuit and learning additional information about Ms. Martinez’s injuries. </w:t>
      </w:r>
      <w:bookmarkEnd w:id="1"/>
    </w:p>
  </w:footnote>
  <w:footnote w:id="2">
    <w:p w14:paraId="3211E794" w14:textId="77777777" w:rsidR="002307B1" w:rsidRPr="00135746" w:rsidRDefault="002307B1" w:rsidP="002307B1">
      <w:pPr>
        <w:pStyle w:val="FootnoteText"/>
        <w:contextualSpacing w:val="0"/>
        <w:rPr>
          <w:color w:val="222222"/>
        </w:rPr>
      </w:pPr>
      <w:r w:rsidRPr="00135746">
        <w:rPr>
          <w:rStyle w:val="FootnoteReference"/>
          <w:sz w:val="20"/>
        </w:rPr>
        <w:footnoteRef/>
      </w:r>
      <w:r w:rsidRPr="00135746">
        <w:t xml:space="preserve"> Utah Const. Art. VIII, section 16; Utah Code §§ 17-18a-203; </w:t>
      </w:r>
      <w:r w:rsidRPr="00135746">
        <w:rPr>
          <w:i/>
        </w:rPr>
        <w:t xml:space="preserve">see also id. </w:t>
      </w:r>
      <w:r w:rsidRPr="00135746">
        <w:rPr>
          <w:iCs/>
        </w:rPr>
        <w:t>at</w:t>
      </w:r>
      <w:r w:rsidRPr="00135746">
        <w:t xml:space="preserve"> § 77-2-2(4) (defining “screening” as the “process used by a prosecuting attorney to terminate investigative action, proceed with prosecution, move to dismiss a prosecution that has been commenced, or cause a prosecution to be diverted”).  “Commencement of prosecution” is further defined as “the filing of an information or an indictment.”  </w:t>
      </w:r>
      <w:r w:rsidRPr="00135746">
        <w:rPr>
          <w:i/>
        </w:rPr>
        <w:t xml:space="preserve">Id. </w:t>
      </w:r>
      <w:r w:rsidRPr="00135746">
        <w:rPr>
          <w:iCs/>
        </w:rPr>
        <w:t>a</w:t>
      </w:r>
      <w:r w:rsidRPr="00135746">
        <w:t>t § 77-2-2(1).</w:t>
      </w:r>
    </w:p>
  </w:footnote>
  <w:footnote w:id="3">
    <w:p w14:paraId="6C310A00" w14:textId="00B67883" w:rsidR="003E41F4" w:rsidRPr="00135746" w:rsidRDefault="003E41F4">
      <w:pPr>
        <w:pStyle w:val="FootnoteText"/>
      </w:pPr>
      <w:r w:rsidRPr="00135746">
        <w:rPr>
          <w:rStyle w:val="FootnoteReference"/>
          <w:sz w:val="20"/>
        </w:rPr>
        <w:footnoteRef/>
      </w:r>
      <w:r w:rsidRPr="00135746">
        <w:t xml:space="preserve"> </w:t>
      </w:r>
      <w:r w:rsidR="00C821EB" w:rsidRPr="00135746">
        <w:t xml:space="preserve">Officer Mullenax recognized the vehicle from a prior contact that occurred a few days earlier at the same address and was also </w:t>
      </w:r>
      <w:r w:rsidR="00D06B1C" w:rsidRPr="00135746">
        <w:t xml:space="preserve">familiar with </w:t>
      </w:r>
      <w:r w:rsidRPr="00135746">
        <w:t xml:space="preserve">Ms. Martinez </w:t>
      </w:r>
      <w:r w:rsidR="00D06B1C" w:rsidRPr="00135746">
        <w:t xml:space="preserve">from </w:t>
      </w:r>
      <w:r w:rsidR="00C821EB" w:rsidRPr="00135746">
        <w:t>that contact</w:t>
      </w:r>
      <w:r w:rsidRPr="00135746">
        <w:t xml:space="preserve">.  </w:t>
      </w:r>
    </w:p>
  </w:footnote>
  <w:footnote w:id="4">
    <w:p w14:paraId="3135B304" w14:textId="13C6125C" w:rsidR="00E35103" w:rsidRPr="00135746" w:rsidRDefault="00E35103">
      <w:pPr>
        <w:pStyle w:val="FootnoteText"/>
      </w:pPr>
      <w:r w:rsidRPr="00135746">
        <w:rPr>
          <w:rStyle w:val="FootnoteReference"/>
          <w:sz w:val="20"/>
        </w:rPr>
        <w:footnoteRef/>
      </w:r>
      <w:r w:rsidRPr="00135746">
        <w:t xml:space="preserve"> Officer Wolfenbarger began to search the vehicle at 8:33 p.m.</w:t>
      </w:r>
    </w:p>
  </w:footnote>
  <w:footnote w:id="5">
    <w:p w14:paraId="09B01CC3" w14:textId="7339E6B2" w:rsidR="00E93D0D" w:rsidRPr="00135746" w:rsidRDefault="00D05722" w:rsidP="0085731C">
      <w:pPr>
        <w:pStyle w:val="FootnoteText"/>
      </w:pPr>
      <w:r w:rsidRPr="00135746">
        <w:rPr>
          <w:rStyle w:val="FootnoteReference"/>
          <w:sz w:val="20"/>
        </w:rPr>
        <w:footnoteRef/>
      </w:r>
      <w:r w:rsidRPr="00135746">
        <w:t xml:space="preserve"> </w:t>
      </w:r>
      <w:r w:rsidR="00E77050" w:rsidRPr="00135746">
        <w:t xml:space="preserve">As captured by body-worn camera, Officer Wolfenbarger explained to </w:t>
      </w:r>
      <w:r w:rsidR="005F1EBD" w:rsidRPr="00135746">
        <w:t>another officer</w:t>
      </w:r>
      <w:r w:rsidR="0085731C" w:rsidRPr="00135746">
        <w:t>,</w:t>
      </w:r>
      <w:r w:rsidR="00E77050" w:rsidRPr="00135746">
        <w:t xml:space="preserve"> “We went to take her to the ground</w:t>
      </w:r>
      <w:r w:rsidR="00C821EB" w:rsidRPr="00135746">
        <w:t>,</w:t>
      </w:r>
      <w:r w:rsidR="00E77050" w:rsidRPr="00135746">
        <w:t xml:space="preserve"> and I guess her leg got caught under her.”  (Wolfenbarger BWC at timestamp 20:38:0</w:t>
      </w:r>
      <w:r w:rsidR="005F1EBD" w:rsidRPr="00135746">
        <w:t>3</w:t>
      </w:r>
      <w:r w:rsidR="00E77050" w:rsidRPr="00135746">
        <w:t xml:space="preserve">).  </w:t>
      </w:r>
      <w:r w:rsidR="005F1EBD" w:rsidRPr="00135746">
        <w:t xml:space="preserve"> Later, as </w:t>
      </w:r>
      <w:r w:rsidR="0085731C" w:rsidRPr="00135746">
        <w:t xml:space="preserve">Officers Wolfenbarger and Mullenax </w:t>
      </w:r>
      <w:r w:rsidR="005F1EBD" w:rsidRPr="00135746">
        <w:t xml:space="preserve">searched her car, Officer </w:t>
      </w:r>
      <w:r w:rsidR="00394089" w:rsidRPr="00135746">
        <w:t>Mullenax remarked: “I’m gonna be honest, now that I’m thinking about it, I might have actually felt her break, underneath when I went down.”  (</w:t>
      </w:r>
      <w:r w:rsidR="005F1EBD" w:rsidRPr="00135746">
        <w:t xml:space="preserve">Wolfenbarger and </w:t>
      </w:r>
      <w:r w:rsidR="00394089" w:rsidRPr="00135746">
        <w:t>Mullenax BWC</w:t>
      </w:r>
      <w:r w:rsidR="005F1EBD" w:rsidRPr="00135746">
        <w:t xml:space="preserve">s </w:t>
      </w:r>
      <w:r w:rsidR="00394089" w:rsidRPr="00135746">
        <w:t xml:space="preserve">at timestamp 21:03:49).  </w:t>
      </w:r>
      <w:r w:rsidR="0085731C" w:rsidRPr="00135746">
        <w:t xml:space="preserve">Then, when asked what happened by medical responders, </w:t>
      </w:r>
      <w:r w:rsidR="005F1EBD" w:rsidRPr="00135746">
        <w:t xml:space="preserve">Officer Mullenax </w:t>
      </w:r>
      <w:r w:rsidR="0085731C" w:rsidRPr="00135746">
        <w:t>explained,</w:t>
      </w:r>
      <w:r w:rsidR="00E77050" w:rsidRPr="00135746">
        <w:t xml:space="preserve"> “We took her to the ground.  Pretty sure he fell on the top part of her leg, like above the knee on her left</w:t>
      </w:r>
      <w:r w:rsidR="00394089" w:rsidRPr="00135746">
        <w:t xml:space="preserve">.  </w:t>
      </w:r>
      <w:r w:rsidR="00E77050" w:rsidRPr="00135746">
        <w:t xml:space="preserve">I think I fell on the lower part. </w:t>
      </w:r>
      <w:r w:rsidR="00394089" w:rsidRPr="00135746">
        <w:t xml:space="preserve"> And</w:t>
      </w:r>
      <w:r w:rsidR="00E77050" w:rsidRPr="00135746">
        <w:t xml:space="preserve"> </w:t>
      </w:r>
      <w:r w:rsidR="005F1EBD" w:rsidRPr="00135746">
        <w:t xml:space="preserve">it, </w:t>
      </w:r>
      <w:r w:rsidR="00E77050" w:rsidRPr="00135746">
        <w:t>now that I</w:t>
      </w:r>
      <w:r w:rsidR="00394089" w:rsidRPr="00135746">
        <w:t>’</w:t>
      </w:r>
      <w:r w:rsidR="00E77050" w:rsidRPr="00135746">
        <w:t xml:space="preserve">m thinking about it, I might have heard a crack when we hit to the ground” (Wolfenbarger </w:t>
      </w:r>
      <w:r w:rsidR="005F1EBD" w:rsidRPr="00135746">
        <w:t xml:space="preserve">and Mullenax </w:t>
      </w:r>
      <w:r w:rsidR="00E77050" w:rsidRPr="00135746">
        <w:t>BWC</w:t>
      </w:r>
      <w:r w:rsidR="005F1EBD" w:rsidRPr="00135746">
        <w:t xml:space="preserve">s </w:t>
      </w:r>
      <w:r w:rsidR="00E77050" w:rsidRPr="00135746">
        <w:t xml:space="preserve">at timestamp </w:t>
      </w:r>
      <w:r w:rsidR="00394089" w:rsidRPr="00135746">
        <w:t>21:04:16</w:t>
      </w:r>
      <w:r w:rsidR="00E77050" w:rsidRPr="00135746">
        <w:t xml:space="preserve">).  Officer Wolfenbarger </w:t>
      </w:r>
      <w:r w:rsidR="0085731C" w:rsidRPr="00135746">
        <w:t xml:space="preserve">then </w:t>
      </w:r>
      <w:r w:rsidR="00394089" w:rsidRPr="00135746">
        <w:t>also explained</w:t>
      </w:r>
      <w:r w:rsidR="00E77050" w:rsidRPr="00135746">
        <w:t>, “</w:t>
      </w:r>
      <w:r w:rsidR="00394089" w:rsidRPr="00135746">
        <w:t>Went to the ground.  A</w:t>
      </w:r>
      <w:r w:rsidR="00E77050" w:rsidRPr="00135746">
        <w:t>nd when she went down, I think her leg got buckled</w:t>
      </w:r>
      <w:r w:rsidR="005F1EBD" w:rsidRPr="00135746">
        <w:t>,</w:t>
      </w:r>
      <w:r w:rsidR="00E77050" w:rsidRPr="00135746">
        <w:t xml:space="preserve"> and I</w:t>
      </w:r>
      <w:r w:rsidR="00394089" w:rsidRPr="00135746">
        <w:t>’</w:t>
      </w:r>
      <w:r w:rsidR="00E77050" w:rsidRPr="00135746">
        <w:t>m not sure how it got caught on</w:t>
      </w:r>
      <w:r w:rsidR="00394089" w:rsidRPr="00135746">
        <w:t xml:space="preserve"> e</w:t>
      </w:r>
      <w:r w:rsidR="00E77050" w:rsidRPr="00135746">
        <w:t>ither us or she just didn</w:t>
      </w:r>
      <w:r w:rsidR="00394089" w:rsidRPr="00135746">
        <w:t>’</w:t>
      </w:r>
      <w:r w:rsidR="00E77050" w:rsidRPr="00135746">
        <w:t>t move” (Wolfenbarger</w:t>
      </w:r>
      <w:r w:rsidR="0085731C" w:rsidRPr="00135746">
        <w:t xml:space="preserve"> and Mullenax</w:t>
      </w:r>
      <w:r w:rsidR="00E77050" w:rsidRPr="00135746">
        <w:t xml:space="preserve"> BWC</w:t>
      </w:r>
      <w:r w:rsidR="0085731C" w:rsidRPr="00135746">
        <w:t>s</w:t>
      </w:r>
      <w:r w:rsidR="00E77050" w:rsidRPr="00135746">
        <w:t xml:space="preserve"> at timestamp </w:t>
      </w:r>
      <w:r w:rsidR="00394089" w:rsidRPr="00135746">
        <w:t>21:05:08</w:t>
      </w:r>
      <w:r w:rsidR="00E77050" w:rsidRPr="00135746">
        <w:t>).  Officer Mullenax further explained, “She landed right side. . . at the very least</w:t>
      </w:r>
      <w:r w:rsidR="0085731C" w:rsidRPr="00135746">
        <w:t>,</w:t>
      </w:r>
      <w:r w:rsidR="00E77050" w:rsidRPr="00135746">
        <w:t xml:space="preserve"> I know I for sure came down </w:t>
      </w:r>
      <w:r w:rsidR="0085731C" w:rsidRPr="00135746">
        <w:t xml:space="preserve">on </w:t>
      </w:r>
      <w:r w:rsidR="00E77050" w:rsidRPr="00135746">
        <w:t>the lower leg” (Wolfenbarger</w:t>
      </w:r>
      <w:r w:rsidR="0085731C" w:rsidRPr="00135746">
        <w:t xml:space="preserve"> and Mullenax</w:t>
      </w:r>
      <w:r w:rsidR="00E77050" w:rsidRPr="00135746">
        <w:t xml:space="preserve"> BWC</w:t>
      </w:r>
      <w:r w:rsidR="0085731C" w:rsidRPr="00135746">
        <w:t xml:space="preserve">s </w:t>
      </w:r>
      <w:r w:rsidR="00E77050" w:rsidRPr="00135746">
        <w:t xml:space="preserve">at timestamp </w:t>
      </w:r>
      <w:r w:rsidR="00394089" w:rsidRPr="00135746">
        <w:t>21:05:21</w:t>
      </w:r>
      <w:r w:rsidR="00E77050" w:rsidRPr="00135746">
        <w:t>).</w:t>
      </w:r>
      <w:r w:rsidR="0085731C" w:rsidRPr="00135746">
        <w:t xml:space="preserve">  Similarly, Officer Mullenax later described in his report that Ms. Martinez landed on her right side on the ground, with her right arm underneath her, and that his left knee landed on her upper leg area.  </w:t>
      </w:r>
    </w:p>
  </w:footnote>
  <w:footnote w:id="6">
    <w:p w14:paraId="1888E086" w14:textId="2C734459" w:rsidR="00D05722" w:rsidRPr="00135746" w:rsidRDefault="00D05722">
      <w:pPr>
        <w:pStyle w:val="FootnoteText"/>
      </w:pPr>
      <w:r w:rsidRPr="00135746">
        <w:rPr>
          <w:rStyle w:val="FootnoteReference"/>
          <w:sz w:val="20"/>
        </w:rPr>
        <w:footnoteRef/>
      </w:r>
      <w:r w:rsidRPr="00135746">
        <w:t xml:space="preserve"> </w:t>
      </w:r>
      <w:r w:rsidR="0085731C" w:rsidRPr="00135746">
        <w:t xml:space="preserve">Officer Wolfenbarger later wrote in his report that </w:t>
      </w:r>
      <w:r w:rsidR="00C821EB" w:rsidRPr="00135746">
        <w:t xml:space="preserve">after taking her to the ground to affect an arrest, </w:t>
      </w:r>
      <w:r w:rsidR="0085731C" w:rsidRPr="00135746">
        <w:t xml:space="preserve">he looked down at her legs while commanding her to get on her stomach and “noticed her lower left leg had an unnatural bend to it” and </w:t>
      </w:r>
      <w:r w:rsidR="00C821EB" w:rsidRPr="00135746">
        <w:t xml:space="preserve">he </w:t>
      </w:r>
      <w:r w:rsidR="0085731C" w:rsidRPr="00135746">
        <w:t xml:space="preserve">then advised other officers that her leg just broke.  </w:t>
      </w:r>
      <w:r w:rsidRPr="00135746">
        <w:t xml:space="preserve">Officer Mullenax wrote in his report </w:t>
      </w:r>
      <w:r w:rsidR="00927874" w:rsidRPr="00135746">
        <w:t>that</w:t>
      </w:r>
      <w:r w:rsidRPr="00135746">
        <w:t xml:space="preserve"> he was unaware </w:t>
      </w:r>
      <w:r w:rsidR="00927874" w:rsidRPr="00135746">
        <w:t>that Ms. Martinez’s leg had been broken until after Officer Wolfenbarger said that it was broken</w:t>
      </w:r>
      <w:r w:rsidR="0085731C" w:rsidRPr="00135746">
        <w:t>, and that he “then</w:t>
      </w:r>
      <w:r w:rsidR="00927874" w:rsidRPr="00135746">
        <w:t xml:space="preserve"> looked and observed </w:t>
      </w:r>
      <w:r w:rsidR="0085731C" w:rsidRPr="00135746">
        <w:t xml:space="preserve">a deformity on [her] </w:t>
      </w:r>
      <w:r w:rsidR="00927874" w:rsidRPr="00135746">
        <w:t>left leg below her knee.</w:t>
      </w:r>
      <w:r w:rsidR="0085731C" w:rsidRPr="00135746">
        <w:t>”</w:t>
      </w:r>
    </w:p>
  </w:footnote>
  <w:footnote w:id="7">
    <w:p w14:paraId="795B12AA" w14:textId="5C58C12D" w:rsidR="00D06B1C" w:rsidRPr="00135746" w:rsidRDefault="00D06B1C" w:rsidP="00D06B1C">
      <w:pPr>
        <w:pStyle w:val="FootnoteText"/>
      </w:pPr>
      <w:r w:rsidRPr="00135746">
        <w:rPr>
          <w:rStyle w:val="FootnoteReference"/>
          <w:sz w:val="20"/>
        </w:rPr>
        <w:footnoteRef/>
      </w:r>
      <w:r w:rsidRPr="00135746">
        <w:t xml:space="preserve"> The dispatch call log indicates that Officer </w:t>
      </w:r>
      <w:r w:rsidR="009E2BCC" w:rsidRPr="00135746">
        <w:t xml:space="preserve">Robert </w:t>
      </w:r>
      <w:r w:rsidRPr="00135746">
        <w:t xml:space="preserve">Adams </w:t>
      </w:r>
      <w:r w:rsidR="009E2BCC" w:rsidRPr="00135746">
        <w:t xml:space="preserve">and </w:t>
      </w:r>
      <w:r w:rsidRPr="00135746">
        <w:t xml:space="preserve">Sgt. </w:t>
      </w:r>
      <w:r w:rsidR="009E2BCC" w:rsidRPr="00135746">
        <w:t xml:space="preserve">Nathan </w:t>
      </w:r>
      <w:r w:rsidRPr="00135746">
        <w:t xml:space="preserve">Mienzer </w:t>
      </w:r>
      <w:r w:rsidR="009E2BCC" w:rsidRPr="00135746">
        <w:t xml:space="preserve">both </w:t>
      </w:r>
      <w:r w:rsidRPr="00135746">
        <w:t xml:space="preserve">arrived at scene at 8:35 p.m.  </w:t>
      </w:r>
      <w:r w:rsidR="002F0C87" w:rsidRPr="00135746">
        <w:t xml:space="preserve">The </w:t>
      </w:r>
      <w:r w:rsidRPr="00135746">
        <w:t xml:space="preserve">Fire </w:t>
      </w:r>
      <w:r w:rsidR="002F0C87" w:rsidRPr="00135746">
        <w:t xml:space="preserve">Department </w:t>
      </w:r>
      <w:r w:rsidRPr="00135746">
        <w:t>was dispatched at 8:36 p.m.</w:t>
      </w:r>
    </w:p>
  </w:footnote>
  <w:footnote w:id="8">
    <w:p w14:paraId="14E5F837" w14:textId="14429E88" w:rsidR="004F3208" w:rsidRPr="00135746" w:rsidRDefault="004F3208" w:rsidP="004F3208">
      <w:pPr>
        <w:pStyle w:val="FootnoteText"/>
      </w:pPr>
      <w:r w:rsidRPr="00135746">
        <w:rPr>
          <w:rStyle w:val="FootnoteReference"/>
          <w:sz w:val="20"/>
        </w:rPr>
        <w:footnoteRef/>
      </w:r>
      <w:r w:rsidRPr="00135746">
        <w:t xml:space="preserve"> Following plea negotiations, Ms. Martinez plead guilty to one count of Possession of a Controlled Substance (Marijuana), a Class B Misdemeanor, and the remaining charges were dismissed.  (Statement of Defendant in Support of Guilty Plea, dated May 16, 2025).  Ms. Martinez was sentenced and judgment entered</w:t>
      </w:r>
      <w:r w:rsidR="009F5E8F" w:rsidRPr="00135746">
        <w:t xml:space="preserve"> on May 16, 2025</w:t>
      </w:r>
      <w:r w:rsidRPr="00135746">
        <w:t>.</w:t>
      </w:r>
    </w:p>
  </w:footnote>
  <w:footnote w:id="9">
    <w:p w14:paraId="3EDA8706" w14:textId="05F5511A" w:rsidR="00E7199E" w:rsidRPr="00E7199E" w:rsidRDefault="00E7199E">
      <w:pPr>
        <w:pStyle w:val="FootnoteText"/>
      </w:pPr>
      <w:r>
        <w:rPr>
          <w:rStyle w:val="FootnoteReference"/>
        </w:rPr>
        <w:footnoteRef/>
      </w:r>
      <w:r>
        <w:t xml:space="preserve"> </w:t>
      </w:r>
      <w:r w:rsidRPr="00E7199E">
        <w:rPr>
          <w:i/>
          <w:iCs/>
        </w:rPr>
        <w:t>See</w:t>
      </w:r>
      <w:r>
        <w:rPr>
          <w:i/>
          <w:iCs/>
        </w:rPr>
        <w:t xml:space="preserve"> supra</w:t>
      </w:r>
      <w:r>
        <w:t xml:space="preserve"> FN 1.</w:t>
      </w:r>
    </w:p>
  </w:footnote>
  <w:footnote w:id="10">
    <w:p w14:paraId="79163C6F" w14:textId="2BC5AFCD" w:rsidR="002D0AA7" w:rsidRPr="00135746" w:rsidRDefault="002D0AA7">
      <w:pPr>
        <w:pStyle w:val="FootnoteText"/>
      </w:pPr>
      <w:r w:rsidRPr="00135746">
        <w:rPr>
          <w:rStyle w:val="FootnoteReference"/>
          <w:sz w:val="20"/>
        </w:rPr>
        <w:footnoteRef/>
      </w:r>
      <w:r w:rsidRPr="00135746">
        <w:t xml:space="preserve"> Officers </w:t>
      </w:r>
      <w:r w:rsidR="00D06B1C" w:rsidRPr="00135746">
        <w:t>Wolfenbarger and Mullenax</w:t>
      </w:r>
      <w:r w:rsidRPr="00135746">
        <w:t xml:space="preserve"> have a constitutional right to remain silent and are presumed innocent of wrongdoing.</w:t>
      </w:r>
    </w:p>
  </w:footnote>
  <w:footnote w:id="11">
    <w:p w14:paraId="3E659EBF" w14:textId="071CE8D0" w:rsidR="004F3208" w:rsidRPr="00135746" w:rsidRDefault="004F3208" w:rsidP="004F3208">
      <w:pPr>
        <w:pStyle w:val="FootnoteText"/>
      </w:pPr>
      <w:r w:rsidRPr="00135746">
        <w:rPr>
          <w:rStyle w:val="FootnoteReference"/>
          <w:sz w:val="20"/>
        </w:rPr>
        <w:footnoteRef/>
      </w:r>
      <w:r w:rsidRPr="00135746">
        <w:t xml:space="preserve"> Investigators were unable to obtain Ms. Martinez’s medical records in their entirety.  The extracted page indicates that Ms. Martinez was initially evaluated at St. Mark’s Hospital where a surgery was performed; she was transferred to the University of Utah on September 5, 2023, where she had a subsequent surgery on September 9, 2023, and was discharged on September 13, 2023, with no concern for infection during that admission; she was brought to the University of Utah Emergency Department with concern for infection on September 26, 2023; and she had a knee amputation on September 27, 2023.  </w:t>
      </w:r>
    </w:p>
  </w:footnote>
  <w:footnote w:id="12">
    <w:p w14:paraId="7D4D716A" w14:textId="77777777" w:rsidR="00B17131" w:rsidRPr="00135746" w:rsidRDefault="00B17131" w:rsidP="00B17131">
      <w:pPr>
        <w:pStyle w:val="FootnoteText"/>
      </w:pPr>
      <w:r w:rsidRPr="00135746">
        <w:rPr>
          <w:rStyle w:val="FootnoteReference"/>
          <w:sz w:val="20"/>
        </w:rPr>
        <w:footnoteRef/>
      </w:r>
      <w:r w:rsidRPr="00135746">
        <w:t xml:space="preserve"> </w:t>
      </w:r>
      <w:bookmarkStart w:id="4" w:name="_Hlk114132915"/>
      <w:r w:rsidRPr="00135746">
        <w:t>“Deadly force” is defined as “a force that creates or is likely to create, or that the individual using the force intends to create, a substantial likelihood of death or serious bodily injury to an individual.”  Utah Code § 76-2-408(1)(b).</w:t>
      </w:r>
      <w:bookmarkEnd w:id="4"/>
    </w:p>
  </w:footnote>
  <w:footnote w:id="13">
    <w:p w14:paraId="1F04E765" w14:textId="77777777" w:rsidR="00B17131" w:rsidRPr="00135746" w:rsidRDefault="00B17131" w:rsidP="00B17131">
      <w:pPr>
        <w:pStyle w:val="FootnoteText"/>
      </w:pPr>
      <w:r w:rsidRPr="00135746">
        <w:rPr>
          <w:rStyle w:val="FootnoteReference"/>
          <w:sz w:val="20"/>
        </w:rPr>
        <w:footnoteRef/>
      </w:r>
      <w:r w:rsidRPr="00135746">
        <w:t xml:space="preserve"> </w:t>
      </w:r>
      <w:bookmarkStart w:id="5" w:name="_Hlk114132941"/>
      <w:r w:rsidRPr="00135746">
        <w:t>“Dangerous weapon” is defined as “a firearm or an object that in the manner of its use or intended use is capable of causing death or serious bodily injury to an individual.”  Utah Code § 76-2-408(1)(b).</w:t>
      </w:r>
      <w:bookmarkEnd w:id="5"/>
    </w:p>
  </w:footnote>
  <w:footnote w:id="14">
    <w:p w14:paraId="4D62C7F3" w14:textId="77777777" w:rsidR="007D1A53" w:rsidRPr="00135746" w:rsidRDefault="007D1A53" w:rsidP="007D1A53">
      <w:pPr>
        <w:pStyle w:val="FootnoteText"/>
      </w:pPr>
      <w:r w:rsidRPr="00135746">
        <w:rPr>
          <w:rStyle w:val="FootnoteReference"/>
          <w:sz w:val="20"/>
        </w:rPr>
        <w:footnoteRef/>
      </w:r>
      <w:r w:rsidRPr="00135746">
        <w:t xml:space="preserve"> “In custody” is defined as “in the legal custody of a state prison, county jail, or other correctional facility, including custody. . .”  Utah Code § 76-2-408(1)(c).</w:t>
      </w:r>
    </w:p>
  </w:footnote>
  <w:footnote w:id="15">
    <w:p w14:paraId="1B7F7407" w14:textId="77777777" w:rsidR="001405E0" w:rsidRPr="00135746" w:rsidRDefault="001405E0" w:rsidP="001405E0">
      <w:pPr>
        <w:pStyle w:val="FootnoteText"/>
      </w:pPr>
      <w:r w:rsidRPr="00135746">
        <w:rPr>
          <w:rStyle w:val="FootnoteReference"/>
          <w:sz w:val="20"/>
        </w:rPr>
        <w:footnoteRef/>
      </w:r>
      <w:r w:rsidRPr="00135746">
        <w:t xml:space="preserve"> Utah Code Section 77-7-7 (1) provides: “If a person is being arrested and flees or forcibly resists after being informed of the intention to make the arrest, the law enforcement officer making the arrest may use reasonable force to effect the arrest.”  Utah Code Section 76-2-403 provides: “A person is justified in using any force, except deadly force, which the person reasonably believes to be necessary to effect an arrest or temporary detention or to defend the person’s self or another from bodily harm while making an arrest or temporary detention.”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CFDC" w14:textId="2536E846" w:rsidR="00B81059" w:rsidRDefault="00FE67B3" w:rsidP="002307B1">
    <w:pPr>
      <w:pStyle w:val="Header"/>
      <w:pBdr>
        <w:bottom w:val="single" w:sz="4" w:space="1" w:color="auto"/>
      </w:pBdr>
      <w:tabs>
        <w:tab w:val="left" w:pos="3588"/>
      </w:tabs>
      <w:rPr>
        <w:noProof/>
        <w:color w:val="000000" w:themeColor="text1"/>
        <w:sz w:val="24"/>
        <w:szCs w:val="24"/>
      </w:rPr>
    </w:pPr>
    <w:r w:rsidRPr="00FE67B3">
      <w:rPr>
        <w:sz w:val="24"/>
      </w:rPr>
      <w:t>June 2</w:t>
    </w:r>
    <w:r w:rsidR="005C52D0">
      <w:rPr>
        <w:sz w:val="24"/>
      </w:rPr>
      <w:t>7</w:t>
    </w:r>
    <w:r w:rsidR="00F46290" w:rsidRPr="00FE67B3">
      <w:rPr>
        <w:sz w:val="24"/>
      </w:rPr>
      <w:t xml:space="preserve">, </w:t>
    </w:r>
    <w:r w:rsidR="0077352F" w:rsidRPr="00FE67B3">
      <w:rPr>
        <w:noProof/>
        <w:color w:val="000000" w:themeColor="text1"/>
        <w:sz w:val="24"/>
        <w:szCs w:val="24"/>
      </w:rPr>
      <w:t>202</w:t>
    </w:r>
    <w:r w:rsidR="00E2780D" w:rsidRPr="00FE67B3">
      <w:rPr>
        <w:noProof/>
        <w:color w:val="000000" w:themeColor="text1"/>
        <w:sz w:val="24"/>
        <w:szCs w:val="24"/>
      </w:rPr>
      <w:t>5</w:t>
    </w:r>
    <w:r w:rsidR="00B81059" w:rsidRPr="00CC1EA5">
      <w:rPr>
        <w:noProof/>
        <w:color w:val="000000" w:themeColor="text1"/>
        <w:sz w:val="24"/>
        <w:szCs w:val="24"/>
      </w:rPr>
      <w:tab/>
    </w:r>
    <w:r w:rsidR="002645D8" w:rsidRPr="00CC1EA5">
      <w:rPr>
        <w:noProof/>
        <w:color w:val="000000" w:themeColor="text1"/>
        <w:sz w:val="24"/>
        <w:szCs w:val="24"/>
      </w:rPr>
      <w:t>SLCP</w:t>
    </w:r>
    <w:r w:rsidR="00934B0F" w:rsidRPr="00CC1EA5">
      <w:rPr>
        <w:noProof/>
        <w:color w:val="000000" w:themeColor="text1"/>
        <w:sz w:val="24"/>
        <w:szCs w:val="24"/>
      </w:rPr>
      <w:t>D</w:t>
    </w:r>
    <w:r w:rsidR="002307B1" w:rsidRPr="00CC1EA5">
      <w:rPr>
        <w:noProof/>
        <w:color w:val="000000" w:themeColor="text1"/>
        <w:sz w:val="24"/>
        <w:szCs w:val="24"/>
      </w:rPr>
      <w:t xml:space="preserve"> </w:t>
    </w:r>
    <w:r w:rsidR="00B81059" w:rsidRPr="00CC1EA5">
      <w:rPr>
        <w:noProof/>
        <w:color w:val="000000" w:themeColor="text1"/>
        <w:sz w:val="24"/>
        <w:szCs w:val="24"/>
      </w:rPr>
      <w:t>OICI</w:t>
    </w:r>
    <w:r w:rsidR="00B81059" w:rsidRPr="00CC1EA5">
      <w:rPr>
        <w:noProof/>
        <w:color w:val="000000" w:themeColor="text1"/>
        <w:sz w:val="24"/>
        <w:szCs w:val="24"/>
      </w:rPr>
      <w:tab/>
      <w:t xml:space="preserve">Page </w:t>
    </w:r>
    <w:r w:rsidR="00B81059" w:rsidRPr="00CC1EA5">
      <w:rPr>
        <w:noProof/>
        <w:color w:val="000000" w:themeColor="text1"/>
        <w:sz w:val="24"/>
        <w:szCs w:val="24"/>
      </w:rPr>
      <w:fldChar w:fldCharType="begin"/>
    </w:r>
    <w:r w:rsidR="00B81059" w:rsidRPr="00CC1EA5">
      <w:rPr>
        <w:noProof/>
        <w:color w:val="000000" w:themeColor="text1"/>
        <w:sz w:val="24"/>
        <w:szCs w:val="24"/>
      </w:rPr>
      <w:instrText xml:space="preserve"> PAGE   \* MERGEFORMAT </w:instrText>
    </w:r>
    <w:r w:rsidR="00B81059" w:rsidRPr="00CC1EA5">
      <w:rPr>
        <w:noProof/>
        <w:color w:val="000000" w:themeColor="text1"/>
        <w:sz w:val="24"/>
        <w:szCs w:val="24"/>
      </w:rPr>
      <w:fldChar w:fldCharType="separate"/>
    </w:r>
    <w:r w:rsidR="00B81059" w:rsidRPr="00CC1EA5">
      <w:rPr>
        <w:noProof/>
        <w:color w:val="000000" w:themeColor="text1"/>
        <w:sz w:val="24"/>
      </w:rPr>
      <w:t>31</w:t>
    </w:r>
    <w:r w:rsidR="00B81059" w:rsidRPr="00CC1EA5">
      <w:rPr>
        <w:noProof/>
        <w:color w:val="000000" w:themeColor="text1"/>
        <w:sz w:val="24"/>
        <w:szCs w:val="24"/>
      </w:rPr>
      <w:fldChar w:fldCharType="end"/>
    </w:r>
  </w:p>
  <w:p w14:paraId="38F13FB6" w14:textId="77777777" w:rsidR="002307B1" w:rsidRPr="009B2598" w:rsidRDefault="002307B1" w:rsidP="002307B1">
    <w:pPr>
      <w:pStyle w:val="Header"/>
      <w:pBdr>
        <w:bottom w:val="single" w:sz="4" w:space="1" w:color="auto"/>
      </w:pBdr>
      <w:tabs>
        <w:tab w:val="left" w:pos="3588"/>
      </w:tabs>
      <w:rPr>
        <w:noProof/>
        <w:color w:val="000000" w:themeColor="text1"/>
        <w:sz w:val="24"/>
        <w:szCs w:val="24"/>
      </w:rPr>
    </w:pPr>
  </w:p>
  <w:p w14:paraId="0B4FCD6F" w14:textId="77777777" w:rsidR="0035345B" w:rsidRPr="00277A00" w:rsidRDefault="0035345B" w:rsidP="004F69BE">
    <w:pPr>
      <w:pStyle w:val="Header"/>
      <w:jc w:val="center"/>
      <w:rPr>
        <w:rFonts w:ascii="Goudy Old Style" w:hAnsi="Goudy Old Style"/>
        <w:b/>
        <w:color w:val="0F243E" w:themeColor="text2" w:themeShade="80"/>
        <w:sz w:val="24"/>
        <w:szCs w:val="24"/>
      </w:rPr>
    </w:pPr>
  </w:p>
  <w:p w14:paraId="6E9C19E7" w14:textId="77777777" w:rsidR="006C390D" w:rsidRDefault="006C3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6F44" w14:textId="63F7E98F" w:rsidR="0035345B" w:rsidRDefault="009E486A" w:rsidP="00BB1977">
    <w:pPr>
      <w:pStyle w:val="Header"/>
      <w:tabs>
        <w:tab w:val="clear" w:pos="4680"/>
        <w:tab w:val="clear" w:pos="9360"/>
        <w:tab w:val="center" w:pos="-1440"/>
        <w:tab w:val="right" w:pos="10080"/>
      </w:tabs>
      <w:ind w:left="-720" w:right="-720"/>
      <w:rPr>
        <w:sz w:val="22"/>
        <w:szCs w:val="22"/>
      </w:rPr>
    </w:pPr>
    <w:r>
      <w:rPr>
        <w:noProof/>
      </w:rPr>
      <w:drawing>
        <wp:anchor distT="0" distB="0" distL="114300" distR="114300" simplePos="0" relativeHeight="251676672" behindDoc="0" locked="0" layoutInCell="1" allowOverlap="1" wp14:anchorId="1BE99620" wp14:editId="36D86D7E">
          <wp:simplePos x="0" y="0"/>
          <wp:positionH relativeFrom="column">
            <wp:posOffset>-504825</wp:posOffset>
          </wp:positionH>
          <wp:positionV relativeFrom="paragraph">
            <wp:posOffset>-3810</wp:posOffset>
          </wp:positionV>
          <wp:extent cx="1617980" cy="801370"/>
          <wp:effectExtent l="0" t="0" r="1270" b="0"/>
          <wp:wrapThrough wrapText="bothSides">
            <wp:wrapPolygon edited="0">
              <wp:start x="0" y="0"/>
              <wp:lineTo x="0" y="21052"/>
              <wp:lineTo x="21363" y="21052"/>
              <wp:lineTo x="21363" y="0"/>
              <wp:lineTo x="0" y="0"/>
            </wp:wrapPolygon>
          </wp:wrapThrough>
          <wp:docPr id="1605703883" name="Picture 160570388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17980" cy="801370"/>
                  </a:xfrm>
                  <a:prstGeom prst="rect">
                    <a:avLst/>
                  </a:prstGeom>
                  <a:ln>
                    <a:noFill/>
                  </a:ln>
                  <a:extLst>
                    <a:ext uri="{53640926-AAD7-44D8-BBD7-CCE9431645EC}">
                      <a14:shadowObscured xmlns:a14="http://schemas.microsoft.com/office/drawing/2010/main"/>
                    </a:ext>
                  </a:extLst>
                </pic:spPr>
              </pic:pic>
            </a:graphicData>
          </a:graphic>
        </wp:anchor>
      </w:drawing>
    </w:r>
    <w:r w:rsidR="00BB1977">
      <w:rPr>
        <w:noProof/>
        <w:sz w:val="22"/>
        <w:szCs w:val="22"/>
      </w:rPr>
      <w:drawing>
        <wp:anchor distT="0" distB="0" distL="114300" distR="114300" simplePos="0" relativeHeight="251675648" behindDoc="0" locked="0" layoutInCell="1" allowOverlap="1" wp14:anchorId="50EF05AD" wp14:editId="0176CCAD">
          <wp:simplePos x="0" y="0"/>
          <wp:positionH relativeFrom="margin">
            <wp:align>center</wp:align>
          </wp:positionH>
          <wp:positionV relativeFrom="paragraph">
            <wp:posOffset>-165735</wp:posOffset>
          </wp:positionV>
          <wp:extent cx="873760" cy="990600"/>
          <wp:effectExtent l="0" t="0" r="2540" b="0"/>
          <wp:wrapThrough wrapText="bothSides">
            <wp:wrapPolygon edited="0">
              <wp:start x="0" y="0"/>
              <wp:lineTo x="0" y="21185"/>
              <wp:lineTo x="21192" y="21185"/>
              <wp:lineTo x="21192" y="0"/>
              <wp:lineTo x="0" y="0"/>
            </wp:wrapPolygon>
          </wp:wrapThrough>
          <wp:docPr id="1799752878" name="Picture 1799752878" descr="C:\Documents and Settings\dstith\Local Settings\Temporary Internet Files\Content.Outlook\04URP6HW\DA-Logo (blue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stith\Local Settings\Temporary Internet Files\Content.Outlook\04URP6HW\DA-Logo (bluegol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3760" cy="990600"/>
                  </a:xfrm>
                  <a:prstGeom prst="rect">
                    <a:avLst/>
                  </a:prstGeom>
                  <a:noFill/>
                  <a:ln w="9525">
                    <a:noFill/>
                    <a:miter lim="800000"/>
                    <a:headEnd/>
                    <a:tailEnd/>
                  </a:ln>
                </pic:spPr>
              </pic:pic>
            </a:graphicData>
          </a:graphic>
        </wp:anchor>
      </w:drawing>
    </w:r>
    <w:r w:rsidR="00BB1977" w:rsidRPr="00C56279">
      <w:rPr>
        <w:rFonts w:ascii="Goudy Old Style" w:hAnsi="Goudy Old Style"/>
        <w:b/>
        <w:noProof/>
        <w:color w:val="0F243E" w:themeColor="text2" w:themeShade="80"/>
        <w:sz w:val="28"/>
        <w:szCs w:val="28"/>
      </w:rPr>
      <mc:AlternateContent>
        <mc:Choice Requires="wps">
          <w:drawing>
            <wp:anchor distT="45720" distB="45720" distL="114300" distR="114300" simplePos="0" relativeHeight="251673600" behindDoc="0" locked="0" layoutInCell="1" allowOverlap="1" wp14:anchorId="7A7DE442" wp14:editId="4AAAA419">
              <wp:simplePos x="0" y="0"/>
              <wp:positionH relativeFrom="margin">
                <wp:align>center</wp:align>
              </wp:positionH>
              <wp:positionV relativeFrom="paragraph">
                <wp:posOffset>844550</wp:posOffset>
              </wp:positionV>
              <wp:extent cx="2360930" cy="571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noFill/>
                        <a:miter lim="800000"/>
                        <a:headEnd/>
                        <a:tailEnd/>
                      </a:ln>
                    </wps:spPr>
                    <wps:txbx>
                      <w:txbxContent>
                        <w:p w14:paraId="17C33C69" w14:textId="77777777" w:rsidR="00A42876" w:rsidRPr="002F28C1" w:rsidRDefault="00A42876" w:rsidP="00C56279">
                          <w:pPr>
                            <w:pStyle w:val="Header"/>
                            <w:tabs>
                              <w:tab w:val="clear" w:pos="4680"/>
                              <w:tab w:val="center" w:pos="-1440"/>
                              <w:tab w:val="center" w:pos="9360"/>
                            </w:tabs>
                            <w:jc w:val="center"/>
                            <w:rPr>
                              <w:rFonts w:ascii="Goudy Old Style" w:hAnsi="Goudy Old Style"/>
                              <w:b/>
                              <w:color w:val="0F243E" w:themeColor="text2" w:themeShade="80"/>
                              <w:sz w:val="36"/>
                              <w:szCs w:val="36"/>
                            </w:rPr>
                          </w:pPr>
                          <w:r w:rsidRPr="002F28C1">
                            <w:rPr>
                              <w:rFonts w:ascii="Goudy Old Style" w:hAnsi="Goudy Old Style"/>
                              <w:b/>
                              <w:color w:val="0F243E" w:themeColor="text2" w:themeShade="80"/>
                              <w:sz w:val="36"/>
                              <w:szCs w:val="36"/>
                            </w:rPr>
                            <w:t>SIM GILL</w:t>
                          </w:r>
                        </w:p>
                        <w:p w14:paraId="37F15638" w14:textId="77777777" w:rsidR="00C56279" w:rsidRPr="00A42876" w:rsidRDefault="00C56279" w:rsidP="00C56279">
                          <w:pPr>
                            <w:pStyle w:val="Header"/>
                            <w:tabs>
                              <w:tab w:val="clear" w:pos="4680"/>
                              <w:tab w:val="center" w:pos="-1440"/>
                              <w:tab w:val="center" w:pos="9360"/>
                            </w:tabs>
                            <w:jc w:val="center"/>
                            <w:rPr>
                              <w:rFonts w:ascii="Goudy Old Style" w:hAnsi="Goudy Old Style"/>
                              <w:b/>
                              <w:color w:val="0F243E" w:themeColor="text2" w:themeShade="80"/>
                              <w:sz w:val="24"/>
                              <w:szCs w:val="24"/>
                            </w:rPr>
                          </w:pPr>
                          <w:r w:rsidRPr="00A42876">
                            <w:rPr>
                              <w:rFonts w:ascii="Goudy Old Style" w:hAnsi="Goudy Old Style"/>
                              <w:b/>
                              <w:color w:val="0F243E" w:themeColor="text2" w:themeShade="80"/>
                              <w:sz w:val="24"/>
                              <w:szCs w:val="24"/>
                            </w:rPr>
                            <w:t>DISTRICT ATTORNEY</w:t>
                          </w:r>
                        </w:p>
                        <w:p w14:paraId="40858686" w14:textId="77777777" w:rsidR="00C56279" w:rsidRDefault="00C5627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A7DE442" id="_x0000_t202" coordsize="21600,21600" o:spt="202" path="m,l,21600r21600,l21600,xe">
              <v:stroke joinstyle="miter"/>
              <v:path gradientshapeok="t" o:connecttype="rect"/>
            </v:shapetype>
            <v:shape id="Text Box 2" o:spid="_x0000_s1027" type="#_x0000_t202" style="position:absolute;left:0;text-align:left;margin-left:0;margin-top:66.5pt;width:185.9pt;height:45pt;z-index:25167360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02EAIAAP0DAAAOAAAAZHJzL2Uyb0RvYy54bWysU9tu2zAMfR+wfxD0vthJk7Yx4hRdugwD&#10;ugvQ7QNkWY6FyaJGKbGzrx+luGnQvQ3Tg0CK1BF5eLS6GzrDDgq9Blvy6STnTFkJtba7kv/4vn13&#10;y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" stroked="f">
              <v:textbox>
                <w:txbxContent>
                  <w:p w14:paraId="17C33C69" w14:textId="77777777" w:rsidR="00A42876" w:rsidRPr="002F28C1" w:rsidRDefault="00A42876" w:rsidP="00C56279">
                    <w:pPr>
                      <w:pStyle w:val="Header"/>
                      <w:tabs>
                        <w:tab w:val="clear" w:pos="4680"/>
                        <w:tab w:val="center" w:pos="-1440"/>
                        <w:tab w:val="center" w:pos="9360"/>
                      </w:tabs>
                      <w:jc w:val="center"/>
                      <w:rPr>
                        <w:rFonts w:ascii="Goudy Old Style" w:hAnsi="Goudy Old Style"/>
                        <w:b/>
                        <w:color w:val="0F243E" w:themeColor="text2" w:themeShade="80"/>
                        <w:sz w:val="36"/>
                        <w:szCs w:val="36"/>
                      </w:rPr>
                    </w:pPr>
                    <w:r w:rsidRPr="002F28C1">
                      <w:rPr>
                        <w:rFonts w:ascii="Goudy Old Style" w:hAnsi="Goudy Old Style"/>
                        <w:b/>
                        <w:color w:val="0F243E" w:themeColor="text2" w:themeShade="80"/>
                        <w:sz w:val="36"/>
                        <w:szCs w:val="36"/>
                      </w:rPr>
                      <w:t>SIM GILL</w:t>
                    </w:r>
                  </w:p>
                  <w:p w14:paraId="37F15638" w14:textId="77777777" w:rsidR="00C56279" w:rsidRPr="00A42876" w:rsidRDefault="00C56279" w:rsidP="00C56279">
                    <w:pPr>
                      <w:pStyle w:val="Header"/>
                      <w:tabs>
                        <w:tab w:val="clear" w:pos="4680"/>
                        <w:tab w:val="center" w:pos="-1440"/>
                        <w:tab w:val="center" w:pos="9360"/>
                      </w:tabs>
                      <w:jc w:val="center"/>
                      <w:rPr>
                        <w:rFonts w:ascii="Goudy Old Style" w:hAnsi="Goudy Old Style"/>
                        <w:b/>
                        <w:color w:val="0F243E" w:themeColor="text2" w:themeShade="80"/>
                        <w:sz w:val="24"/>
                        <w:szCs w:val="24"/>
                      </w:rPr>
                    </w:pPr>
                    <w:r w:rsidRPr="00A42876">
                      <w:rPr>
                        <w:rFonts w:ascii="Goudy Old Style" w:hAnsi="Goudy Old Style"/>
                        <w:b/>
                        <w:color w:val="0F243E" w:themeColor="text2" w:themeShade="80"/>
                        <w:sz w:val="24"/>
                        <w:szCs w:val="24"/>
                      </w:rPr>
                      <w:t>DISTRICT ATTORNEY</w:t>
                    </w:r>
                  </w:p>
                  <w:p w14:paraId="40858686" w14:textId="77777777" w:rsidR="00C56279" w:rsidRDefault="00C56279"/>
                </w:txbxContent>
              </v:textbox>
              <w10:wrap type="square" anchorx="margin"/>
            </v:shape>
          </w:pict>
        </mc:Fallback>
      </mc:AlternateContent>
    </w:r>
    <w:r w:rsidR="00487ABF" w:rsidRPr="00277C00">
      <w:rPr>
        <w:noProof/>
        <w:sz w:val="22"/>
        <w:szCs w:val="22"/>
      </w:rPr>
      <w:drawing>
        <wp:anchor distT="0" distB="0" distL="114300" distR="114300" simplePos="0" relativeHeight="251674624" behindDoc="0" locked="0" layoutInCell="1" allowOverlap="1" wp14:anchorId="0F66311F" wp14:editId="5E77242A">
          <wp:simplePos x="0" y="0"/>
          <wp:positionH relativeFrom="column">
            <wp:posOffset>5513705</wp:posOffset>
          </wp:positionH>
          <wp:positionV relativeFrom="page">
            <wp:posOffset>504825</wp:posOffset>
          </wp:positionV>
          <wp:extent cx="876900" cy="685800"/>
          <wp:effectExtent l="0" t="0" r="0" b="0"/>
          <wp:wrapNone/>
          <wp:docPr id="1486135279" name="Picture 1486135279" descr="J:\slcoColo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lcoColor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9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A54651" w14:textId="77777777" w:rsidR="00A42876" w:rsidRDefault="00A42876">
    <w:pPr>
      <w:pStyle w:val="Header"/>
    </w:pPr>
  </w:p>
  <w:p w14:paraId="45875742" w14:textId="77777777" w:rsidR="00A42876" w:rsidRDefault="00A42876">
    <w:pPr>
      <w:pStyle w:val="Header"/>
    </w:pPr>
  </w:p>
  <w:p w14:paraId="742B63E7" w14:textId="77777777" w:rsidR="0035345B" w:rsidRDefault="0035345B">
    <w:pPr>
      <w:pStyle w:val="Header"/>
    </w:pPr>
  </w:p>
  <w:p w14:paraId="3FA48875" w14:textId="77777777" w:rsidR="00BB1977" w:rsidRDefault="00BB1977">
    <w:pPr>
      <w:pStyle w:val="Header"/>
    </w:pPr>
  </w:p>
  <w:p w14:paraId="2613CDF1" w14:textId="77777777" w:rsidR="00BB1977" w:rsidRDefault="00BB1977">
    <w:pPr>
      <w:pStyle w:val="Header"/>
    </w:pPr>
  </w:p>
  <w:p w14:paraId="60D05D6E" w14:textId="4B8D4484" w:rsidR="00BB1977" w:rsidRDefault="0052240B">
    <w:pPr>
      <w:pStyle w:val="Header"/>
    </w:pPr>
    <w:r>
      <w:rPr>
        <w:noProof/>
        <w:sz w:val="36"/>
        <w:szCs w:val="36"/>
      </w:rPr>
      <mc:AlternateContent>
        <mc:Choice Requires="wps">
          <w:drawing>
            <wp:anchor distT="0" distB="0" distL="114300" distR="114300" simplePos="0" relativeHeight="251668480" behindDoc="0" locked="0" layoutInCell="1" allowOverlap="1" wp14:anchorId="75810C08" wp14:editId="2DD3851D">
              <wp:simplePos x="0" y="0"/>
              <wp:positionH relativeFrom="margin">
                <wp:posOffset>-523875</wp:posOffset>
              </wp:positionH>
              <wp:positionV relativeFrom="paragraph">
                <wp:posOffset>124460</wp:posOffset>
              </wp:positionV>
              <wp:extent cx="1295400" cy="15811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74072" w14:textId="77777777" w:rsidR="0035345B" w:rsidRPr="00277A00" w:rsidRDefault="0035345B" w:rsidP="00AA3ADF">
                          <w:pPr>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 xml:space="preserve">Ralph Chamness </w:t>
                          </w:r>
                        </w:p>
                        <w:p w14:paraId="2F7013C1" w14:textId="77777777" w:rsidR="0035345B" w:rsidRPr="00A7101B" w:rsidRDefault="0035345B"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79B2B1BF" w14:textId="77777777" w:rsidR="0035345B" w:rsidRDefault="0035345B"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5759D609" w14:textId="77777777" w:rsidR="00C56279" w:rsidRDefault="00C56279" w:rsidP="00AA3ADF">
                          <w:pPr>
                            <w:rPr>
                              <w:rFonts w:ascii="Century Gothic" w:hAnsi="Century Gothic"/>
                              <w:i/>
                              <w:color w:val="0F243E" w:themeColor="text2" w:themeShade="80"/>
                              <w:sz w:val="16"/>
                              <w:szCs w:val="16"/>
                            </w:rPr>
                          </w:pPr>
                        </w:p>
                        <w:p w14:paraId="2D5CE490" w14:textId="77777777" w:rsidR="0052240B" w:rsidRDefault="0052240B" w:rsidP="00AA3ADF">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Bridget Romano</w:t>
                          </w:r>
                        </w:p>
                        <w:p w14:paraId="45D9CB9C" w14:textId="77777777" w:rsidR="0052240B" w:rsidRPr="00A7101B" w:rsidRDefault="0052240B" w:rsidP="0052240B">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4F6501C1" w14:textId="77777777" w:rsidR="0052240B" w:rsidRDefault="0052240B" w:rsidP="0052240B">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5EAAA0AE" w14:textId="77777777" w:rsidR="0052240B" w:rsidRDefault="0052240B" w:rsidP="00AA3ADF">
                          <w:pPr>
                            <w:rPr>
                              <w:rFonts w:ascii="Century Gothic" w:hAnsi="Century Gothic"/>
                              <w:b/>
                              <w:color w:val="0F243E" w:themeColor="text2" w:themeShade="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10C08" id="Text Box 10" o:spid="_x0000_s1028" type="#_x0000_t202" style="position:absolute;margin-left:-41.25pt;margin-top:9.8pt;width:102pt;height:1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" stroked="f">
              <v:textbox>
                <w:txbxContent>
                  <w:p w14:paraId="33F74072" w14:textId="77777777" w:rsidR="0035345B" w:rsidRPr="00277A00" w:rsidRDefault="0035345B" w:rsidP="00AA3ADF">
                    <w:pPr>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 xml:space="preserve">Ralph Chamness </w:t>
                    </w:r>
                  </w:p>
                  <w:p w14:paraId="2F7013C1" w14:textId="77777777" w:rsidR="0035345B" w:rsidRPr="00A7101B" w:rsidRDefault="0035345B"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79B2B1BF" w14:textId="77777777" w:rsidR="0035345B" w:rsidRDefault="0035345B"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5759D609" w14:textId="77777777" w:rsidR="00C56279" w:rsidRDefault="00C56279" w:rsidP="00AA3ADF">
                    <w:pPr>
                      <w:rPr>
                        <w:rFonts w:ascii="Century Gothic" w:hAnsi="Century Gothic"/>
                        <w:i/>
                        <w:color w:val="0F243E" w:themeColor="text2" w:themeShade="80"/>
                        <w:sz w:val="16"/>
                        <w:szCs w:val="16"/>
                      </w:rPr>
                    </w:pPr>
                  </w:p>
                  <w:p w14:paraId="2D5CE490" w14:textId="77777777" w:rsidR="0052240B" w:rsidRDefault="0052240B" w:rsidP="00AA3ADF">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Bridget Romano</w:t>
                    </w:r>
                  </w:p>
                  <w:p w14:paraId="45D9CB9C" w14:textId="77777777" w:rsidR="0052240B" w:rsidRPr="00A7101B" w:rsidRDefault="0052240B" w:rsidP="0052240B">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4F6501C1" w14:textId="77777777" w:rsidR="0052240B" w:rsidRDefault="0052240B" w:rsidP="0052240B">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5EAAA0AE" w14:textId="77777777" w:rsidR="0052240B" w:rsidRDefault="0052240B" w:rsidP="00AA3ADF">
                    <w:pPr>
                      <w:rPr>
                        <w:rFonts w:ascii="Century Gothic" w:hAnsi="Century Gothic"/>
                        <w:b/>
                        <w:color w:val="0F243E" w:themeColor="text2" w:themeShade="80"/>
                        <w:sz w:val="18"/>
                        <w:szCs w:val="18"/>
                      </w:rPr>
                    </w:pPr>
                  </w:p>
                </w:txbxContent>
              </v:textbox>
              <w10:wrap anchorx="margin"/>
            </v:shape>
          </w:pict>
        </mc:Fallback>
      </mc:AlternateContent>
    </w:r>
  </w:p>
  <w:p w14:paraId="349D3EB8" w14:textId="406B0051" w:rsidR="00BB1977" w:rsidRDefault="00B81059">
    <w:pPr>
      <w:pStyle w:val="Header"/>
    </w:pPr>
    <w:r>
      <w:rPr>
        <w:rFonts w:ascii="Castellar" w:hAnsi="Castellar"/>
        <w:noProof/>
        <w:sz w:val="28"/>
        <w:szCs w:val="28"/>
      </w:rPr>
      <mc:AlternateContent>
        <mc:Choice Requires="wps">
          <w:drawing>
            <wp:anchor distT="0" distB="0" distL="114300" distR="114300" simplePos="0" relativeHeight="251667456" behindDoc="0" locked="0" layoutInCell="1" allowOverlap="1" wp14:anchorId="1BB3380D" wp14:editId="15B7DF68">
              <wp:simplePos x="0" y="0"/>
              <wp:positionH relativeFrom="column">
                <wp:posOffset>5059680</wp:posOffset>
              </wp:positionH>
              <wp:positionV relativeFrom="paragraph">
                <wp:posOffset>10160</wp:posOffset>
              </wp:positionV>
              <wp:extent cx="1433195" cy="160147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60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7D5B1" w14:textId="77777777" w:rsidR="0035345B" w:rsidRPr="00277A00" w:rsidRDefault="0035345B" w:rsidP="00AA3ADF">
                          <w:pPr>
                            <w:jc w:val="right"/>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Jeffrey William Hall</w:t>
                          </w:r>
                        </w:p>
                        <w:p w14:paraId="37AD9C80" w14:textId="77777777" w:rsidR="0035345B" w:rsidRPr="00A7101B" w:rsidRDefault="0035345B"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1A59B2FE" w14:textId="77777777" w:rsidR="0035345B" w:rsidRDefault="0035345B"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Justice Division</w:t>
                          </w:r>
                        </w:p>
                        <w:p w14:paraId="7E34819A" w14:textId="77777777" w:rsidR="0035345B" w:rsidRDefault="0035345B" w:rsidP="00AA3ADF">
                          <w:pPr>
                            <w:jc w:val="right"/>
                            <w:rPr>
                              <w:rFonts w:ascii="Century Gothic" w:hAnsi="Century Gothic"/>
                              <w:i/>
                              <w:color w:val="0F243E" w:themeColor="text2" w:themeShade="80"/>
                              <w:sz w:val="16"/>
                              <w:szCs w:val="16"/>
                            </w:rPr>
                          </w:pPr>
                        </w:p>
                        <w:p w14:paraId="3F5CEE27" w14:textId="14392441" w:rsidR="0035345B" w:rsidRPr="008E7665" w:rsidRDefault="0052240B" w:rsidP="00AA3ADF">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Anna Rossi Anderson</w:t>
                          </w:r>
                        </w:p>
                        <w:p w14:paraId="6B2915B9" w14:textId="77777777" w:rsidR="0035345B" w:rsidRDefault="0035345B"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223345F5" w14:textId="77777777" w:rsidR="0035345B" w:rsidRDefault="0035345B"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46A16DDA" w14:textId="77777777" w:rsidR="00F6479A" w:rsidRDefault="00F6479A" w:rsidP="00AA3ADF">
                          <w:pPr>
                            <w:jc w:val="right"/>
                            <w:rPr>
                              <w:rFonts w:ascii="Century Gothic" w:hAnsi="Century Gothic"/>
                              <w:i/>
                              <w:color w:val="0F243E" w:themeColor="text2" w:themeShade="80"/>
                              <w:sz w:val="16"/>
                              <w:szCs w:val="16"/>
                            </w:rPr>
                          </w:pPr>
                        </w:p>
                        <w:p w14:paraId="0C7913CF" w14:textId="77777777" w:rsidR="00F6479A" w:rsidRPr="00487ABF" w:rsidRDefault="00F6479A" w:rsidP="00F6479A">
                          <w:pPr>
                            <w:jc w:val="right"/>
                            <w:rPr>
                              <w:rFonts w:ascii="Century Gothic" w:hAnsi="Century Gothic"/>
                              <w:b/>
                              <w:color w:val="0F243E" w:themeColor="text2" w:themeShade="80"/>
                              <w:sz w:val="18"/>
                              <w:szCs w:val="18"/>
                            </w:rPr>
                          </w:pPr>
                          <w:r w:rsidRPr="00487ABF">
                            <w:rPr>
                              <w:rFonts w:ascii="Century Gothic" w:hAnsi="Century Gothic"/>
                              <w:b/>
                              <w:color w:val="0F243E" w:themeColor="text2" w:themeShade="80"/>
                              <w:sz w:val="18"/>
                              <w:szCs w:val="18"/>
                            </w:rPr>
                            <w:t>Lisa Ashman</w:t>
                          </w:r>
                        </w:p>
                        <w:p w14:paraId="1BF99410" w14:textId="77777777" w:rsidR="00F6479A" w:rsidRDefault="00F6479A" w:rsidP="00F6479A">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of Administrative Operations</w:t>
                          </w:r>
                        </w:p>
                        <w:p w14:paraId="240F8346" w14:textId="77777777" w:rsidR="0035345B" w:rsidRDefault="0035345B" w:rsidP="00AA3ADF">
                          <w:pPr>
                            <w:jc w:val="right"/>
                            <w:rPr>
                              <w:rFonts w:ascii="Century Gothic" w:hAnsi="Century Gothic"/>
                              <w:i/>
                              <w:color w:val="0F243E" w:themeColor="text2" w:themeShade="80"/>
                              <w:sz w:val="16"/>
                              <w:szCs w:val="16"/>
                            </w:rPr>
                          </w:pPr>
                        </w:p>
                        <w:p w14:paraId="022BE1E9" w14:textId="77777777" w:rsidR="0035345B" w:rsidRDefault="0035345B" w:rsidP="00AA3ADF">
                          <w:pPr>
                            <w:jc w:val="right"/>
                            <w:rPr>
                              <w:rFonts w:ascii="Century Gothic" w:hAnsi="Century Gothic"/>
                              <w:i/>
                              <w:color w:val="0F243E" w:themeColor="text2" w:themeShade="80"/>
                              <w:sz w:val="14"/>
                              <w:szCs w:val="14"/>
                            </w:rPr>
                          </w:pPr>
                        </w:p>
                        <w:p w14:paraId="68865413" w14:textId="77777777" w:rsidR="0035345B" w:rsidRPr="00FB71F5" w:rsidRDefault="0035345B" w:rsidP="00AA3ADF">
                          <w:pPr>
                            <w:jc w:val="right"/>
                            <w:rPr>
                              <w:rFonts w:ascii="Century Gothic" w:hAnsi="Century Gothic"/>
                              <w:i/>
                              <w:color w:val="0F243E" w:themeColor="text2" w:themeShade="80"/>
                              <w:sz w:val="14"/>
                              <w:szCs w:val="16"/>
                            </w:rPr>
                          </w:pPr>
                        </w:p>
                        <w:p w14:paraId="04545219" w14:textId="77777777" w:rsidR="0035345B" w:rsidRPr="0061482C" w:rsidRDefault="0035345B" w:rsidP="00AA3ADF">
                          <w:pPr>
                            <w:jc w:val="right"/>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3380D" id="Text Box 9" o:spid="_x0000_s1029" type="#_x0000_t202" style="position:absolute;margin-left:398.4pt;margin-top:.8pt;width:112.85pt;height:1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" stroked="f">
              <v:textbox>
                <w:txbxContent>
                  <w:p w14:paraId="0F57D5B1" w14:textId="77777777" w:rsidR="0035345B" w:rsidRPr="00277A00" w:rsidRDefault="0035345B" w:rsidP="00AA3ADF">
                    <w:pPr>
                      <w:jc w:val="right"/>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Jeffrey William Hall</w:t>
                    </w:r>
                  </w:p>
                  <w:p w14:paraId="37AD9C80" w14:textId="77777777" w:rsidR="0035345B" w:rsidRPr="00A7101B" w:rsidRDefault="0035345B"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1A59B2FE" w14:textId="77777777" w:rsidR="0035345B" w:rsidRDefault="0035345B"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Justice Division</w:t>
                    </w:r>
                  </w:p>
                  <w:p w14:paraId="7E34819A" w14:textId="77777777" w:rsidR="0035345B" w:rsidRDefault="0035345B" w:rsidP="00AA3ADF">
                    <w:pPr>
                      <w:jc w:val="right"/>
                      <w:rPr>
                        <w:rFonts w:ascii="Century Gothic" w:hAnsi="Century Gothic"/>
                        <w:i/>
                        <w:color w:val="0F243E" w:themeColor="text2" w:themeShade="80"/>
                        <w:sz w:val="16"/>
                        <w:szCs w:val="16"/>
                      </w:rPr>
                    </w:pPr>
                  </w:p>
                  <w:p w14:paraId="3F5CEE27" w14:textId="14392441" w:rsidR="0035345B" w:rsidRPr="008E7665" w:rsidRDefault="0052240B" w:rsidP="00AA3ADF">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Anna Rossi Anderson</w:t>
                    </w:r>
                  </w:p>
                  <w:p w14:paraId="6B2915B9" w14:textId="77777777" w:rsidR="0035345B" w:rsidRDefault="0035345B"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223345F5" w14:textId="77777777" w:rsidR="0035345B" w:rsidRDefault="0035345B"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46A16DDA" w14:textId="77777777" w:rsidR="00F6479A" w:rsidRDefault="00F6479A" w:rsidP="00AA3ADF">
                    <w:pPr>
                      <w:jc w:val="right"/>
                      <w:rPr>
                        <w:rFonts w:ascii="Century Gothic" w:hAnsi="Century Gothic"/>
                        <w:i/>
                        <w:color w:val="0F243E" w:themeColor="text2" w:themeShade="80"/>
                        <w:sz w:val="16"/>
                        <w:szCs w:val="16"/>
                      </w:rPr>
                    </w:pPr>
                  </w:p>
                  <w:p w14:paraId="0C7913CF" w14:textId="77777777" w:rsidR="00F6479A" w:rsidRPr="00487ABF" w:rsidRDefault="00F6479A" w:rsidP="00F6479A">
                    <w:pPr>
                      <w:jc w:val="right"/>
                      <w:rPr>
                        <w:rFonts w:ascii="Century Gothic" w:hAnsi="Century Gothic"/>
                        <w:b/>
                        <w:color w:val="0F243E" w:themeColor="text2" w:themeShade="80"/>
                        <w:sz w:val="18"/>
                        <w:szCs w:val="18"/>
                      </w:rPr>
                    </w:pPr>
                    <w:r w:rsidRPr="00487ABF">
                      <w:rPr>
                        <w:rFonts w:ascii="Century Gothic" w:hAnsi="Century Gothic"/>
                        <w:b/>
                        <w:color w:val="0F243E" w:themeColor="text2" w:themeShade="80"/>
                        <w:sz w:val="18"/>
                        <w:szCs w:val="18"/>
                      </w:rPr>
                      <w:t>Lisa Ashman</w:t>
                    </w:r>
                  </w:p>
                  <w:p w14:paraId="1BF99410" w14:textId="77777777" w:rsidR="00F6479A" w:rsidRDefault="00F6479A" w:rsidP="00F6479A">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of Administrative Operations</w:t>
                    </w:r>
                  </w:p>
                  <w:p w14:paraId="240F8346" w14:textId="77777777" w:rsidR="0035345B" w:rsidRDefault="0035345B" w:rsidP="00AA3ADF">
                    <w:pPr>
                      <w:jc w:val="right"/>
                      <w:rPr>
                        <w:rFonts w:ascii="Century Gothic" w:hAnsi="Century Gothic"/>
                        <w:i/>
                        <w:color w:val="0F243E" w:themeColor="text2" w:themeShade="80"/>
                        <w:sz w:val="16"/>
                        <w:szCs w:val="16"/>
                      </w:rPr>
                    </w:pPr>
                  </w:p>
                  <w:p w14:paraId="022BE1E9" w14:textId="77777777" w:rsidR="0035345B" w:rsidRDefault="0035345B" w:rsidP="00AA3ADF">
                    <w:pPr>
                      <w:jc w:val="right"/>
                      <w:rPr>
                        <w:rFonts w:ascii="Century Gothic" w:hAnsi="Century Gothic"/>
                        <w:i/>
                        <w:color w:val="0F243E" w:themeColor="text2" w:themeShade="80"/>
                        <w:sz w:val="14"/>
                        <w:szCs w:val="14"/>
                      </w:rPr>
                    </w:pPr>
                  </w:p>
                  <w:p w14:paraId="68865413" w14:textId="77777777" w:rsidR="0035345B" w:rsidRPr="00FB71F5" w:rsidRDefault="0035345B" w:rsidP="00AA3ADF">
                    <w:pPr>
                      <w:jc w:val="right"/>
                      <w:rPr>
                        <w:rFonts w:ascii="Century Gothic" w:hAnsi="Century Gothic"/>
                        <w:i/>
                        <w:color w:val="0F243E" w:themeColor="text2" w:themeShade="80"/>
                        <w:sz w:val="14"/>
                        <w:szCs w:val="16"/>
                      </w:rPr>
                    </w:pPr>
                  </w:p>
                  <w:p w14:paraId="04545219" w14:textId="77777777" w:rsidR="0035345B" w:rsidRPr="0061482C" w:rsidRDefault="0035345B" w:rsidP="00AA3ADF">
                    <w:pPr>
                      <w:jc w:val="right"/>
                      <w:rPr>
                        <w:rFonts w:ascii="Century Gothic" w:hAnsi="Century Gothic"/>
                        <w:sz w:val="16"/>
                        <w:szCs w:val="16"/>
                      </w:rPr>
                    </w:pPr>
                  </w:p>
                </w:txbxContent>
              </v:textbox>
            </v:shape>
          </w:pict>
        </mc:Fallback>
      </mc:AlternateContent>
    </w:r>
  </w:p>
  <w:p w14:paraId="0F7BF90E" w14:textId="0942DE53" w:rsidR="00BB1977" w:rsidRDefault="00BB1977">
    <w:pPr>
      <w:pStyle w:val="Header"/>
    </w:pPr>
  </w:p>
  <w:p w14:paraId="220E4A41" w14:textId="44728E2D" w:rsidR="00BB1977" w:rsidRDefault="00BB1977">
    <w:pPr>
      <w:pStyle w:val="Header"/>
    </w:pPr>
  </w:p>
  <w:p w14:paraId="194373FC" w14:textId="77777777" w:rsidR="00BB1977" w:rsidRDefault="00BB1977">
    <w:pPr>
      <w:pStyle w:val="Header"/>
    </w:pPr>
  </w:p>
  <w:p w14:paraId="4BC55241" w14:textId="77777777" w:rsidR="00BB1977" w:rsidRDefault="00BB1977">
    <w:pPr>
      <w:pStyle w:val="Header"/>
    </w:pPr>
  </w:p>
  <w:p w14:paraId="6BF15AEE" w14:textId="77777777" w:rsidR="00BB1977" w:rsidRDefault="00BB1977">
    <w:pPr>
      <w:pStyle w:val="Header"/>
    </w:pPr>
  </w:p>
  <w:p w14:paraId="253A5C11" w14:textId="77777777" w:rsidR="00BB1977" w:rsidRDefault="00BB1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C10"/>
    <w:multiLevelType w:val="hybridMultilevel"/>
    <w:tmpl w:val="C9AA2F20"/>
    <w:lvl w:ilvl="0" w:tplc="72E42DD6">
      <w:start w:val="6"/>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E710D"/>
    <w:multiLevelType w:val="hybridMultilevel"/>
    <w:tmpl w:val="FCC4937E"/>
    <w:lvl w:ilvl="0" w:tplc="D256D38E">
      <w:start w:val="1"/>
      <w:numFmt w:val="upperRoman"/>
      <w:lvlText w:val="%1."/>
      <w:lvlJc w:val="left"/>
      <w:pPr>
        <w:ind w:left="1080" w:hanging="720"/>
      </w:pPr>
      <w:rPr>
        <w:rFonts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14E37"/>
    <w:multiLevelType w:val="hybridMultilevel"/>
    <w:tmpl w:val="A4EC67F4"/>
    <w:lvl w:ilvl="0" w:tplc="896C658C">
      <w:start w:val="1"/>
      <w:numFmt w:val="bullet"/>
      <w:lvlText w:val="•"/>
      <w:lvlJc w:val="left"/>
      <w:pPr>
        <w:tabs>
          <w:tab w:val="num" w:pos="720"/>
        </w:tabs>
        <w:ind w:left="720" w:hanging="360"/>
      </w:pPr>
      <w:rPr>
        <w:rFonts w:ascii="Arial" w:hAnsi="Arial" w:hint="default"/>
      </w:rPr>
    </w:lvl>
    <w:lvl w:ilvl="1" w:tplc="29B8EBB4" w:tentative="1">
      <w:start w:val="1"/>
      <w:numFmt w:val="bullet"/>
      <w:lvlText w:val="•"/>
      <w:lvlJc w:val="left"/>
      <w:pPr>
        <w:tabs>
          <w:tab w:val="num" w:pos="1440"/>
        </w:tabs>
        <w:ind w:left="1440" w:hanging="360"/>
      </w:pPr>
      <w:rPr>
        <w:rFonts w:ascii="Arial" w:hAnsi="Arial" w:hint="default"/>
      </w:rPr>
    </w:lvl>
    <w:lvl w:ilvl="2" w:tplc="EB0CCDD6" w:tentative="1">
      <w:start w:val="1"/>
      <w:numFmt w:val="bullet"/>
      <w:lvlText w:val="•"/>
      <w:lvlJc w:val="left"/>
      <w:pPr>
        <w:tabs>
          <w:tab w:val="num" w:pos="2160"/>
        </w:tabs>
        <w:ind w:left="2160" w:hanging="360"/>
      </w:pPr>
      <w:rPr>
        <w:rFonts w:ascii="Arial" w:hAnsi="Arial" w:hint="default"/>
      </w:rPr>
    </w:lvl>
    <w:lvl w:ilvl="3" w:tplc="253CE5EE" w:tentative="1">
      <w:start w:val="1"/>
      <w:numFmt w:val="bullet"/>
      <w:lvlText w:val="•"/>
      <w:lvlJc w:val="left"/>
      <w:pPr>
        <w:tabs>
          <w:tab w:val="num" w:pos="2880"/>
        </w:tabs>
        <w:ind w:left="2880" w:hanging="360"/>
      </w:pPr>
      <w:rPr>
        <w:rFonts w:ascii="Arial" w:hAnsi="Arial" w:hint="default"/>
      </w:rPr>
    </w:lvl>
    <w:lvl w:ilvl="4" w:tplc="66B82E2E" w:tentative="1">
      <w:start w:val="1"/>
      <w:numFmt w:val="bullet"/>
      <w:lvlText w:val="•"/>
      <w:lvlJc w:val="left"/>
      <w:pPr>
        <w:tabs>
          <w:tab w:val="num" w:pos="3600"/>
        </w:tabs>
        <w:ind w:left="3600" w:hanging="360"/>
      </w:pPr>
      <w:rPr>
        <w:rFonts w:ascii="Arial" w:hAnsi="Arial" w:hint="default"/>
      </w:rPr>
    </w:lvl>
    <w:lvl w:ilvl="5" w:tplc="21808E66" w:tentative="1">
      <w:start w:val="1"/>
      <w:numFmt w:val="bullet"/>
      <w:lvlText w:val="•"/>
      <w:lvlJc w:val="left"/>
      <w:pPr>
        <w:tabs>
          <w:tab w:val="num" w:pos="4320"/>
        </w:tabs>
        <w:ind w:left="4320" w:hanging="360"/>
      </w:pPr>
      <w:rPr>
        <w:rFonts w:ascii="Arial" w:hAnsi="Arial" w:hint="default"/>
      </w:rPr>
    </w:lvl>
    <w:lvl w:ilvl="6" w:tplc="80969750" w:tentative="1">
      <w:start w:val="1"/>
      <w:numFmt w:val="bullet"/>
      <w:lvlText w:val="•"/>
      <w:lvlJc w:val="left"/>
      <w:pPr>
        <w:tabs>
          <w:tab w:val="num" w:pos="5040"/>
        </w:tabs>
        <w:ind w:left="5040" w:hanging="360"/>
      </w:pPr>
      <w:rPr>
        <w:rFonts w:ascii="Arial" w:hAnsi="Arial" w:hint="default"/>
      </w:rPr>
    </w:lvl>
    <w:lvl w:ilvl="7" w:tplc="48E4BB32" w:tentative="1">
      <w:start w:val="1"/>
      <w:numFmt w:val="bullet"/>
      <w:lvlText w:val="•"/>
      <w:lvlJc w:val="left"/>
      <w:pPr>
        <w:tabs>
          <w:tab w:val="num" w:pos="5760"/>
        </w:tabs>
        <w:ind w:left="5760" w:hanging="360"/>
      </w:pPr>
      <w:rPr>
        <w:rFonts w:ascii="Arial" w:hAnsi="Arial" w:hint="default"/>
      </w:rPr>
    </w:lvl>
    <w:lvl w:ilvl="8" w:tplc="1A3243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961A33"/>
    <w:multiLevelType w:val="hybridMultilevel"/>
    <w:tmpl w:val="C8D8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D7E8D"/>
    <w:multiLevelType w:val="hybridMultilevel"/>
    <w:tmpl w:val="71203332"/>
    <w:lvl w:ilvl="0" w:tplc="51186FA6">
      <w:start w:val="1"/>
      <w:numFmt w:val="decimal"/>
      <w:lvlText w:val="%1)"/>
      <w:lvlJc w:val="left"/>
      <w:pPr>
        <w:tabs>
          <w:tab w:val="num" w:pos="720"/>
        </w:tabs>
        <w:ind w:left="720" w:hanging="360"/>
      </w:pPr>
    </w:lvl>
    <w:lvl w:ilvl="1" w:tplc="C0EE1E74" w:tentative="1">
      <w:start w:val="1"/>
      <w:numFmt w:val="decimal"/>
      <w:lvlText w:val="%2)"/>
      <w:lvlJc w:val="left"/>
      <w:pPr>
        <w:tabs>
          <w:tab w:val="num" w:pos="1440"/>
        </w:tabs>
        <w:ind w:left="1440" w:hanging="360"/>
      </w:pPr>
    </w:lvl>
    <w:lvl w:ilvl="2" w:tplc="9794A6C2" w:tentative="1">
      <w:start w:val="1"/>
      <w:numFmt w:val="decimal"/>
      <w:lvlText w:val="%3)"/>
      <w:lvlJc w:val="left"/>
      <w:pPr>
        <w:tabs>
          <w:tab w:val="num" w:pos="2160"/>
        </w:tabs>
        <w:ind w:left="2160" w:hanging="360"/>
      </w:pPr>
    </w:lvl>
    <w:lvl w:ilvl="3" w:tplc="097E829E" w:tentative="1">
      <w:start w:val="1"/>
      <w:numFmt w:val="decimal"/>
      <w:lvlText w:val="%4)"/>
      <w:lvlJc w:val="left"/>
      <w:pPr>
        <w:tabs>
          <w:tab w:val="num" w:pos="2880"/>
        </w:tabs>
        <w:ind w:left="2880" w:hanging="360"/>
      </w:pPr>
    </w:lvl>
    <w:lvl w:ilvl="4" w:tplc="8E8C29A6" w:tentative="1">
      <w:start w:val="1"/>
      <w:numFmt w:val="decimal"/>
      <w:lvlText w:val="%5)"/>
      <w:lvlJc w:val="left"/>
      <w:pPr>
        <w:tabs>
          <w:tab w:val="num" w:pos="3600"/>
        </w:tabs>
        <w:ind w:left="3600" w:hanging="360"/>
      </w:pPr>
    </w:lvl>
    <w:lvl w:ilvl="5" w:tplc="17741676" w:tentative="1">
      <w:start w:val="1"/>
      <w:numFmt w:val="decimal"/>
      <w:lvlText w:val="%6)"/>
      <w:lvlJc w:val="left"/>
      <w:pPr>
        <w:tabs>
          <w:tab w:val="num" w:pos="4320"/>
        </w:tabs>
        <w:ind w:left="4320" w:hanging="360"/>
      </w:pPr>
    </w:lvl>
    <w:lvl w:ilvl="6" w:tplc="FF88954A" w:tentative="1">
      <w:start w:val="1"/>
      <w:numFmt w:val="decimal"/>
      <w:lvlText w:val="%7)"/>
      <w:lvlJc w:val="left"/>
      <w:pPr>
        <w:tabs>
          <w:tab w:val="num" w:pos="5040"/>
        </w:tabs>
        <w:ind w:left="5040" w:hanging="360"/>
      </w:pPr>
    </w:lvl>
    <w:lvl w:ilvl="7" w:tplc="B760924A" w:tentative="1">
      <w:start w:val="1"/>
      <w:numFmt w:val="decimal"/>
      <w:lvlText w:val="%8)"/>
      <w:lvlJc w:val="left"/>
      <w:pPr>
        <w:tabs>
          <w:tab w:val="num" w:pos="5760"/>
        </w:tabs>
        <w:ind w:left="5760" w:hanging="360"/>
      </w:pPr>
    </w:lvl>
    <w:lvl w:ilvl="8" w:tplc="A5564A3E" w:tentative="1">
      <w:start w:val="1"/>
      <w:numFmt w:val="decimal"/>
      <w:lvlText w:val="%9)"/>
      <w:lvlJc w:val="left"/>
      <w:pPr>
        <w:tabs>
          <w:tab w:val="num" w:pos="6480"/>
        </w:tabs>
        <w:ind w:left="6480" w:hanging="360"/>
      </w:pPr>
    </w:lvl>
  </w:abstractNum>
  <w:abstractNum w:abstractNumId="5" w15:restartNumberingAfterBreak="0">
    <w:nsid w:val="15D77EE8"/>
    <w:multiLevelType w:val="hybridMultilevel"/>
    <w:tmpl w:val="9AB477A8"/>
    <w:lvl w:ilvl="0" w:tplc="D5F0F63E">
      <w:start w:val="1"/>
      <w:numFmt w:val="bullet"/>
      <w:lvlText w:val=""/>
      <w:lvlJc w:val="left"/>
      <w:pPr>
        <w:tabs>
          <w:tab w:val="num" w:pos="720"/>
        </w:tabs>
        <w:ind w:left="720" w:hanging="360"/>
      </w:pPr>
      <w:rPr>
        <w:rFonts w:ascii="Wingdings 2" w:hAnsi="Wingdings 2" w:hint="default"/>
      </w:rPr>
    </w:lvl>
    <w:lvl w:ilvl="1" w:tplc="3426E668" w:tentative="1">
      <w:start w:val="1"/>
      <w:numFmt w:val="bullet"/>
      <w:lvlText w:val=""/>
      <w:lvlJc w:val="left"/>
      <w:pPr>
        <w:tabs>
          <w:tab w:val="num" w:pos="1440"/>
        </w:tabs>
        <w:ind w:left="1440" w:hanging="360"/>
      </w:pPr>
      <w:rPr>
        <w:rFonts w:ascii="Wingdings 2" w:hAnsi="Wingdings 2" w:hint="default"/>
      </w:rPr>
    </w:lvl>
    <w:lvl w:ilvl="2" w:tplc="E3ACF500" w:tentative="1">
      <w:start w:val="1"/>
      <w:numFmt w:val="bullet"/>
      <w:lvlText w:val=""/>
      <w:lvlJc w:val="left"/>
      <w:pPr>
        <w:tabs>
          <w:tab w:val="num" w:pos="2160"/>
        </w:tabs>
        <w:ind w:left="2160" w:hanging="360"/>
      </w:pPr>
      <w:rPr>
        <w:rFonts w:ascii="Wingdings 2" w:hAnsi="Wingdings 2" w:hint="default"/>
      </w:rPr>
    </w:lvl>
    <w:lvl w:ilvl="3" w:tplc="B94C20F0" w:tentative="1">
      <w:start w:val="1"/>
      <w:numFmt w:val="bullet"/>
      <w:lvlText w:val=""/>
      <w:lvlJc w:val="left"/>
      <w:pPr>
        <w:tabs>
          <w:tab w:val="num" w:pos="2880"/>
        </w:tabs>
        <w:ind w:left="2880" w:hanging="360"/>
      </w:pPr>
      <w:rPr>
        <w:rFonts w:ascii="Wingdings 2" w:hAnsi="Wingdings 2" w:hint="default"/>
      </w:rPr>
    </w:lvl>
    <w:lvl w:ilvl="4" w:tplc="1DF45EE6" w:tentative="1">
      <w:start w:val="1"/>
      <w:numFmt w:val="bullet"/>
      <w:lvlText w:val=""/>
      <w:lvlJc w:val="left"/>
      <w:pPr>
        <w:tabs>
          <w:tab w:val="num" w:pos="3600"/>
        </w:tabs>
        <w:ind w:left="3600" w:hanging="360"/>
      </w:pPr>
      <w:rPr>
        <w:rFonts w:ascii="Wingdings 2" w:hAnsi="Wingdings 2" w:hint="default"/>
      </w:rPr>
    </w:lvl>
    <w:lvl w:ilvl="5" w:tplc="F9A4B7B0" w:tentative="1">
      <w:start w:val="1"/>
      <w:numFmt w:val="bullet"/>
      <w:lvlText w:val=""/>
      <w:lvlJc w:val="left"/>
      <w:pPr>
        <w:tabs>
          <w:tab w:val="num" w:pos="4320"/>
        </w:tabs>
        <w:ind w:left="4320" w:hanging="360"/>
      </w:pPr>
      <w:rPr>
        <w:rFonts w:ascii="Wingdings 2" w:hAnsi="Wingdings 2" w:hint="default"/>
      </w:rPr>
    </w:lvl>
    <w:lvl w:ilvl="6" w:tplc="5BF2D4B2" w:tentative="1">
      <w:start w:val="1"/>
      <w:numFmt w:val="bullet"/>
      <w:lvlText w:val=""/>
      <w:lvlJc w:val="left"/>
      <w:pPr>
        <w:tabs>
          <w:tab w:val="num" w:pos="5040"/>
        </w:tabs>
        <w:ind w:left="5040" w:hanging="360"/>
      </w:pPr>
      <w:rPr>
        <w:rFonts w:ascii="Wingdings 2" w:hAnsi="Wingdings 2" w:hint="default"/>
      </w:rPr>
    </w:lvl>
    <w:lvl w:ilvl="7" w:tplc="5EFED160" w:tentative="1">
      <w:start w:val="1"/>
      <w:numFmt w:val="bullet"/>
      <w:lvlText w:val=""/>
      <w:lvlJc w:val="left"/>
      <w:pPr>
        <w:tabs>
          <w:tab w:val="num" w:pos="5760"/>
        </w:tabs>
        <w:ind w:left="5760" w:hanging="360"/>
      </w:pPr>
      <w:rPr>
        <w:rFonts w:ascii="Wingdings 2" w:hAnsi="Wingdings 2" w:hint="default"/>
      </w:rPr>
    </w:lvl>
    <w:lvl w:ilvl="8" w:tplc="E5C692C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7861C41"/>
    <w:multiLevelType w:val="hybridMultilevel"/>
    <w:tmpl w:val="78C213AE"/>
    <w:lvl w:ilvl="0" w:tplc="7C3EFD42">
      <w:start w:val="21"/>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896E9E"/>
    <w:multiLevelType w:val="hybridMultilevel"/>
    <w:tmpl w:val="C29ED656"/>
    <w:lvl w:ilvl="0" w:tplc="2CB43C9A">
      <w:start w:val="1"/>
      <w:numFmt w:val="bullet"/>
      <w:lvlText w:val="•"/>
      <w:lvlJc w:val="left"/>
      <w:pPr>
        <w:tabs>
          <w:tab w:val="num" w:pos="720"/>
        </w:tabs>
        <w:ind w:left="720" w:hanging="360"/>
      </w:pPr>
      <w:rPr>
        <w:rFonts w:ascii="Arial" w:hAnsi="Arial" w:hint="default"/>
      </w:rPr>
    </w:lvl>
    <w:lvl w:ilvl="1" w:tplc="6CA2F15A" w:tentative="1">
      <w:start w:val="1"/>
      <w:numFmt w:val="bullet"/>
      <w:lvlText w:val="•"/>
      <w:lvlJc w:val="left"/>
      <w:pPr>
        <w:tabs>
          <w:tab w:val="num" w:pos="1440"/>
        </w:tabs>
        <w:ind w:left="1440" w:hanging="360"/>
      </w:pPr>
      <w:rPr>
        <w:rFonts w:ascii="Arial" w:hAnsi="Arial" w:hint="default"/>
      </w:rPr>
    </w:lvl>
    <w:lvl w:ilvl="2" w:tplc="C70A6916" w:tentative="1">
      <w:start w:val="1"/>
      <w:numFmt w:val="bullet"/>
      <w:lvlText w:val="•"/>
      <w:lvlJc w:val="left"/>
      <w:pPr>
        <w:tabs>
          <w:tab w:val="num" w:pos="2160"/>
        </w:tabs>
        <w:ind w:left="2160" w:hanging="360"/>
      </w:pPr>
      <w:rPr>
        <w:rFonts w:ascii="Arial" w:hAnsi="Arial" w:hint="default"/>
      </w:rPr>
    </w:lvl>
    <w:lvl w:ilvl="3" w:tplc="EEDAC118" w:tentative="1">
      <w:start w:val="1"/>
      <w:numFmt w:val="bullet"/>
      <w:lvlText w:val="•"/>
      <w:lvlJc w:val="left"/>
      <w:pPr>
        <w:tabs>
          <w:tab w:val="num" w:pos="2880"/>
        </w:tabs>
        <w:ind w:left="2880" w:hanging="360"/>
      </w:pPr>
      <w:rPr>
        <w:rFonts w:ascii="Arial" w:hAnsi="Arial" w:hint="default"/>
      </w:rPr>
    </w:lvl>
    <w:lvl w:ilvl="4" w:tplc="3F82BEAA" w:tentative="1">
      <w:start w:val="1"/>
      <w:numFmt w:val="bullet"/>
      <w:lvlText w:val="•"/>
      <w:lvlJc w:val="left"/>
      <w:pPr>
        <w:tabs>
          <w:tab w:val="num" w:pos="3600"/>
        </w:tabs>
        <w:ind w:left="3600" w:hanging="360"/>
      </w:pPr>
      <w:rPr>
        <w:rFonts w:ascii="Arial" w:hAnsi="Arial" w:hint="default"/>
      </w:rPr>
    </w:lvl>
    <w:lvl w:ilvl="5" w:tplc="2CA8B71A" w:tentative="1">
      <w:start w:val="1"/>
      <w:numFmt w:val="bullet"/>
      <w:lvlText w:val="•"/>
      <w:lvlJc w:val="left"/>
      <w:pPr>
        <w:tabs>
          <w:tab w:val="num" w:pos="4320"/>
        </w:tabs>
        <w:ind w:left="4320" w:hanging="360"/>
      </w:pPr>
      <w:rPr>
        <w:rFonts w:ascii="Arial" w:hAnsi="Arial" w:hint="default"/>
      </w:rPr>
    </w:lvl>
    <w:lvl w:ilvl="6" w:tplc="15104B12" w:tentative="1">
      <w:start w:val="1"/>
      <w:numFmt w:val="bullet"/>
      <w:lvlText w:val="•"/>
      <w:lvlJc w:val="left"/>
      <w:pPr>
        <w:tabs>
          <w:tab w:val="num" w:pos="5040"/>
        </w:tabs>
        <w:ind w:left="5040" w:hanging="360"/>
      </w:pPr>
      <w:rPr>
        <w:rFonts w:ascii="Arial" w:hAnsi="Arial" w:hint="default"/>
      </w:rPr>
    </w:lvl>
    <w:lvl w:ilvl="7" w:tplc="63309000" w:tentative="1">
      <w:start w:val="1"/>
      <w:numFmt w:val="bullet"/>
      <w:lvlText w:val="•"/>
      <w:lvlJc w:val="left"/>
      <w:pPr>
        <w:tabs>
          <w:tab w:val="num" w:pos="5760"/>
        </w:tabs>
        <w:ind w:left="5760" w:hanging="360"/>
      </w:pPr>
      <w:rPr>
        <w:rFonts w:ascii="Arial" w:hAnsi="Arial" w:hint="default"/>
      </w:rPr>
    </w:lvl>
    <w:lvl w:ilvl="8" w:tplc="D00AA9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2940C8"/>
    <w:multiLevelType w:val="hybridMultilevel"/>
    <w:tmpl w:val="0C8CA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414D0"/>
    <w:multiLevelType w:val="hybridMultilevel"/>
    <w:tmpl w:val="463AB24C"/>
    <w:lvl w:ilvl="0" w:tplc="A9606484">
      <w:start w:val="1"/>
      <w:numFmt w:val="bullet"/>
      <w:lvlText w:val="•"/>
      <w:lvlJc w:val="left"/>
      <w:pPr>
        <w:tabs>
          <w:tab w:val="num" w:pos="720"/>
        </w:tabs>
        <w:ind w:left="720" w:hanging="360"/>
      </w:pPr>
      <w:rPr>
        <w:rFonts w:ascii="Arial" w:hAnsi="Arial" w:hint="default"/>
      </w:rPr>
    </w:lvl>
    <w:lvl w:ilvl="1" w:tplc="9954AA2E" w:tentative="1">
      <w:start w:val="1"/>
      <w:numFmt w:val="bullet"/>
      <w:lvlText w:val="•"/>
      <w:lvlJc w:val="left"/>
      <w:pPr>
        <w:tabs>
          <w:tab w:val="num" w:pos="1440"/>
        </w:tabs>
        <w:ind w:left="1440" w:hanging="360"/>
      </w:pPr>
      <w:rPr>
        <w:rFonts w:ascii="Arial" w:hAnsi="Arial" w:hint="default"/>
      </w:rPr>
    </w:lvl>
    <w:lvl w:ilvl="2" w:tplc="4DFC1124" w:tentative="1">
      <w:start w:val="1"/>
      <w:numFmt w:val="bullet"/>
      <w:lvlText w:val="•"/>
      <w:lvlJc w:val="left"/>
      <w:pPr>
        <w:tabs>
          <w:tab w:val="num" w:pos="2160"/>
        </w:tabs>
        <w:ind w:left="2160" w:hanging="360"/>
      </w:pPr>
      <w:rPr>
        <w:rFonts w:ascii="Arial" w:hAnsi="Arial" w:hint="default"/>
      </w:rPr>
    </w:lvl>
    <w:lvl w:ilvl="3" w:tplc="FAB69E1A" w:tentative="1">
      <w:start w:val="1"/>
      <w:numFmt w:val="bullet"/>
      <w:lvlText w:val="•"/>
      <w:lvlJc w:val="left"/>
      <w:pPr>
        <w:tabs>
          <w:tab w:val="num" w:pos="2880"/>
        </w:tabs>
        <w:ind w:left="2880" w:hanging="360"/>
      </w:pPr>
      <w:rPr>
        <w:rFonts w:ascii="Arial" w:hAnsi="Arial" w:hint="default"/>
      </w:rPr>
    </w:lvl>
    <w:lvl w:ilvl="4" w:tplc="E76CE1A0" w:tentative="1">
      <w:start w:val="1"/>
      <w:numFmt w:val="bullet"/>
      <w:lvlText w:val="•"/>
      <w:lvlJc w:val="left"/>
      <w:pPr>
        <w:tabs>
          <w:tab w:val="num" w:pos="3600"/>
        </w:tabs>
        <w:ind w:left="3600" w:hanging="360"/>
      </w:pPr>
      <w:rPr>
        <w:rFonts w:ascii="Arial" w:hAnsi="Arial" w:hint="default"/>
      </w:rPr>
    </w:lvl>
    <w:lvl w:ilvl="5" w:tplc="55FC049C" w:tentative="1">
      <w:start w:val="1"/>
      <w:numFmt w:val="bullet"/>
      <w:lvlText w:val="•"/>
      <w:lvlJc w:val="left"/>
      <w:pPr>
        <w:tabs>
          <w:tab w:val="num" w:pos="4320"/>
        </w:tabs>
        <w:ind w:left="4320" w:hanging="360"/>
      </w:pPr>
      <w:rPr>
        <w:rFonts w:ascii="Arial" w:hAnsi="Arial" w:hint="default"/>
      </w:rPr>
    </w:lvl>
    <w:lvl w:ilvl="6" w:tplc="21A2B59C" w:tentative="1">
      <w:start w:val="1"/>
      <w:numFmt w:val="bullet"/>
      <w:lvlText w:val="•"/>
      <w:lvlJc w:val="left"/>
      <w:pPr>
        <w:tabs>
          <w:tab w:val="num" w:pos="5040"/>
        </w:tabs>
        <w:ind w:left="5040" w:hanging="360"/>
      </w:pPr>
      <w:rPr>
        <w:rFonts w:ascii="Arial" w:hAnsi="Arial" w:hint="default"/>
      </w:rPr>
    </w:lvl>
    <w:lvl w:ilvl="7" w:tplc="D5162AB4" w:tentative="1">
      <w:start w:val="1"/>
      <w:numFmt w:val="bullet"/>
      <w:lvlText w:val="•"/>
      <w:lvlJc w:val="left"/>
      <w:pPr>
        <w:tabs>
          <w:tab w:val="num" w:pos="5760"/>
        </w:tabs>
        <w:ind w:left="5760" w:hanging="360"/>
      </w:pPr>
      <w:rPr>
        <w:rFonts w:ascii="Arial" w:hAnsi="Arial" w:hint="default"/>
      </w:rPr>
    </w:lvl>
    <w:lvl w:ilvl="8" w:tplc="C10C6A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48642E"/>
    <w:multiLevelType w:val="hybridMultilevel"/>
    <w:tmpl w:val="0B1C8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F0101F"/>
    <w:multiLevelType w:val="hybridMultilevel"/>
    <w:tmpl w:val="9080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36247"/>
    <w:multiLevelType w:val="hybridMultilevel"/>
    <w:tmpl w:val="0EBEF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E21ED"/>
    <w:multiLevelType w:val="hybridMultilevel"/>
    <w:tmpl w:val="7F94B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24A8C"/>
    <w:multiLevelType w:val="hybridMultilevel"/>
    <w:tmpl w:val="23165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C4ECC"/>
    <w:multiLevelType w:val="hybridMultilevel"/>
    <w:tmpl w:val="1CE2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91A6C"/>
    <w:multiLevelType w:val="hybridMultilevel"/>
    <w:tmpl w:val="A4AE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57E2D"/>
    <w:multiLevelType w:val="hybridMultilevel"/>
    <w:tmpl w:val="5D86714E"/>
    <w:lvl w:ilvl="0" w:tplc="1B62EC6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DF22C55"/>
    <w:multiLevelType w:val="hybridMultilevel"/>
    <w:tmpl w:val="D7DE1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53BB3"/>
    <w:multiLevelType w:val="hybridMultilevel"/>
    <w:tmpl w:val="032877D8"/>
    <w:lvl w:ilvl="0" w:tplc="160046F8">
      <w:start w:val="1"/>
      <w:numFmt w:val="bullet"/>
      <w:lvlText w:val=""/>
      <w:lvlJc w:val="left"/>
      <w:pPr>
        <w:tabs>
          <w:tab w:val="num" w:pos="720"/>
        </w:tabs>
        <w:ind w:left="720" w:hanging="360"/>
      </w:pPr>
      <w:rPr>
        <w:rFonts w:ascii="Wingdings 2" w:hAnsi="Wingdings 2" w:hint="default"/>
      </w:rPr>
    </w:lvl>
    <w:lvl w:ilvl="1" w:tplc="254C3AA4" w:tentative="1">
      <w:start w:val="1"/>
      <w:numFmt w:val="bullet"/>
      <w:lvlText w:val=""/>
      <w:lvlJc w:val="left"/>
      <w:pPr>
        <w:tabs>
          <w:tab w:val="num" w:pos="1440"/>
        </w:tabs>
        <w:ind w:left="1440" w:hanging="360"/>
      </w:pPr>
      <w:rPr>
        <w:rFonts w:ascii="Wingdings 2" w:hAnsi="Wingdings 2" w:hint="default"/>
      </w:rPr>
    </w:lvl>
    <w:lvl w:ilvl="2" w:tplc="F1C22CA4" w:tentative="1">
      <w:start w:val="1"/>
      <w:numFmt w:val="bullet"/>
      <w:lvlText w:val=""/>
      <w:lvlJc w:val="left"/>
      <w:pPr>
        <w:tabs>
          <w:tab w:val="num" w:pos="2160"/>
        </w:tabs>
        <w:ind w:left="2160" w:hanging="360"/>
      </w:pPr>
      <w:rPr>
        <w:rFonts w:ascii="Wingdings 2" w:hAnsi="Wingdings 2" w:hint="default"/>
      </w:rPr>
    </w:lvl>
    <w:lvl w:ilvl="3" w:tplc="F4F88EDA" w:tentative="1">
      <w:start w:val="1"/>
      <w:numFmt w:val="bullet"/>
      <w:lvlText w:val=""/>
      <w:lvlJc w:val="left"/>
      <w:pPr>
        <w:tabs>
          <w:tab w:val="num" w:pos="2880"/>
        </w:tabs>
        <w:ind w:left="2880" w:hanging="360"/>
      </w:pPr>
      <w:rPr>
        <w:rFonts w:ascii="Wingdings 2" w:hAnsi="Wingdings 2" w:hint="default"/>
      </w:rPr>
    </w:lvl>
    <w:lvl w:ilvl="4" w:tplc="DA905F5E" w:tentative="1">
      <w:start w:val="1"/>
      <w:numFmt w:val="bullet"/>
      <w:lvlText w:val=""/>
      <w:lvlJc w:val="left"/>
      <w:pPr>
        <w:tabs>
          <w:tab w:val="num" w:pos="3600"/>
        </w:tabs>
        <w:ind w:left="3600" w:hanging="360"/>
      </w:pPr>
      <w:rPr>
        <w:rFonts w:ascii="Wingdings 2" w:hAnsi="Wingdings 2" w:hint="default"/>
      </w:rPr>
    </w:lvl>
    <w:lvl w:ilvl="5" w:tplc="138E777E" w:tentative="1">
      <w:start w:val="1"/>
      <w:numFmt w:val="bullet"/>
      <w:lvlText w:val=""/>
      <w:lvlJc w:val="left"/>
      <w:pPr>
        <w:tabs>
          <w:tab w:val="num" w:pos="4320"/>
        </w:tabs>
        <w:ind w:left="4320" w:hanging="360"/>
      </w:pPr>
      <w:rPr>
        <w:rFonts w:ascii="Wingdings 2" w:hAnsi="Wingdings 2" w:hint="default"/>
      </w:rPr>
    </w:lvl>
    <w:lvl w:ilvl="6" w:tplc="B7942BB6" w:tentative="1">
      <w:start w:val="1"/>
      <w:numFmt w:val="bullet"/>
      <w:lvlText w:val=""/>
      <w:lvlJc w:val="left"/>
      <w:pPr>
        <w:tabs>
          <w:tab w:val="num" w:pos="5040"/>
        </w:tabs>
        <w:ind w:left="5040" w:hanging="360"/>
      </w:pPr>
      <w:rPr>
        <w:rFonts w:ascii="Wingdings 2" w:hAnsi="Wingdings 2" w:hint="default"/>
      </w:rPr>
    </w:lvl>
    <w:lvl w:ilvl="7" w:tplc="6C1E2CB0" w:tentative="1">
      <w:start w:val="1"/>
      <w:numFmt w:val="bullet"/>
      <w:lvlText w:val=""/>
      <w:lvlJc w:val="left"/>
      <w:pPr>
        <w:tabs>
          <w:tab w:val="num" w:pos="5760"/>
        </w:tabs>
        <w:ind w:left="5760" w:hanging="360"/>
      </w:pPr>
      <w:rPr>
        <w:rFonts w:ascii="Wingdings 2" w:hAnsi="Wingdings 2" w:hint="default"/>
      </w:rPr>
    </w:lvl>
    <w:lvl w:ilvl="8" w:tplc="BF3046A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FCA7CBB"/>
    <w:multiLevelType w:val="hybridMultilevel"/>
    <w:tmpl w:val="CD06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B64AC"/>
    <w:multiLevelType w:val="hybridMultilevel"/>
    <w:tmpl w:val="A9080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24285"/>
    <w:multiLevelType w:val="hybridMultilevel"/>
    <w:tmpl w:val="74A8D202"/>
    <w:lvl w:ilvl="0" w:tplc="56DCD12E">
      <w:start w:val="1"/>
      <w:numFmt w:val="bullet"/>
      <w:lvlText w:val="•"/>
      <w:lvlJc w:val="left"/>
      <w:pPr>
        <w:tabs>
          <w:tab w:val="num" w:pos="720"/>
        </w:tabs>
        <w:ind w:left="720" w:hanging="360"/>
      </w:pPr>
      <w:rPr>
        <w:rFonts w:ascii="Arial" w:hAnsi="Arial" w:hint="default"/>
      </w:rPr>
    </w:lvl>
    <w:lvl w:ilvl="1" w:tplc="47420B4E" w:tentative="1">
      <w:start w:val="1"/>
      <w:numFmt w:val="bullet"/>
      <w:lvlText w:val="•"/>
      <w:lvlJc w:val="left"/>
      <w:pPr>
        <w:tabs>
          <w:tab w:val="num" w:pos="1440"/>
        </w:tabs>
        <w:ind w:left="1440" w:hanging="360"/>
      </w:pPr>
      <w:rPr>
        <w:rFonts w:ascii="Arial" w:hAnsi="Arial" w:hint="default"/>
      </w:rPr>
    </w:lvl>
    <w:lvl w:ilvl="2" w:tplc="EACC393A" w:tentative="1">
      <w:start w:val="1"/>
      <w:numFmt w:val="bullet"/>
      <w:lvlText w:val="•"/>
      <w:lvlJc w:val="left"/>
      <w:pPr>
        <w:tabs>
          <w:tab w:val="num" w:pos="2160"/>
        </w:tabs>
        <w:ind w:left="2160" w:hanging="360"/>
      </w:pPr>
      <w:rPr>
        <w:rFonts w:ascii="Arial" w:hAnsi="Arial" w:hint="default"/>
      </w:rPr>
    </w:lvl>
    <w:lvl w:ilvl="3" w:tplc="E5A2262C" w:tentative="1">
      <w:start w:val="1"/>
      <w:numFmt w:val="bullet"/>
      <w:lvlText w:val="•"/>
      <w:lvlJc w:val="left"/>
      <w:pPr>
        <w:tabs>
          <w:tab w:val="num" w:pos="2880"/>
        </w:tabs>
        <w:ind w:left="2880" w:hanging="360"/>
      </w:pPr>
      <w:rPr>
        <w:rFonts w:ascii="Arial" w:hAnsi="Arial" w:hint="default"/>
      </w:rPr>
    </w:lvl>
    <w:lvl w:ilvl="4" w:tplc="DF2A0024" w:tentative="1">
      <w:start w:val="1"/>
      <w:numFmt w:val="bullet"/>
      <w:lvlText w:val="•"/>
      <w:lvlJc w:val="left"/>
      <w:pPr>
        <w:tabs>
          <w:tab w:val="num" w:pos="3600"/>
        </w:tabs>
        <w:ind w:left="3600" w:hanging="360"/>
      </w:pPr>
      <w:rPr>
        <w:rFonts w:ascii="Arial" w:hAnsi="Arial" w:hint="default"/>
      </w:rPr>
    </w:lvl>
    <w:lvl w:ilvl="5" w:tplc="BC5C8A98" w:tentative="1">
      <w:start w:val="1"/>
      <w:numFmt w:val="bullet"/>
      <w:lvlText w:val="•"/>
      <w:lvlJc w:val="left"/>
      <w:pPr>
        <w:tabs>
          <w:tab w:val="num" w:pos="4320"/>
        </w:tabs>
        <w:ind w:left="4320" w:hanging="360"/>
      </w:pPr>
      <w:rPr>
        <w:rFonts w:ascii="Arial" w:hAnsi="Arial" w:hint="default"/>
      </w:rPr>
    </w:lvl>
    <w:lvl w:ilvl="6" w:tplc="8A185E72" w:tentative="1">
      <w:start w:val="1"/>
      <w:numFmt w:val="bullet"/>
      <w:lvlText w:val="•"/>
      <w:lvlJc w:val="left"/>
      <w:pPr>
        <w:tabs>
          <w:tab w:val="num" w:pos="5040"/>
        </w:tabs>
        <w:ind w:left="5040" w:hanging="360"/>
      </w:pPr>
      <w:rPr>
        <w:rFonts w:ascii="Arial" w:hAnsi="Arial" w:hint="default"/>
      </w:rPr>
    </w:lvl>
    <w:lvl w:ilvl="7" w:tplc="957AD9EA" w:tentative="1">
      <w:start w:val="1"/>
      <w:numFmt w:val="bullet"/>
      <w:lvlText w:val="•"/>
      <w:lvlJc w:val="left"/>
      <w:pPr>
        <w:tabs>
          <w:tab w:val="num" w:pos="5760"/>
        </w:tabs>
        <w:ind w:left="5760" w:hanging="360"/>
      </w:pPr>
      <w:rPr>
        <w:rFonts w:ascii="Arial" w:hAnsi="Arial" w:hint="default"/>
      </w:rPr>
    </w:lvl>
    <w:lvl w:ilvl="8" w:tplc="A57865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583DFF"/>
    <w:multiLevelType w:val="hybridMultilevel"/>
    <w:tmpl w:val="474A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12283"/>
    <w:multiLevelType w:val="hybridMultilevel"/>
    <w:tmpl w:val="81B2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A4835"/>
    <w:multiLevelType w:val="hybridMultilevel"/>
    <w:tmpl w:val="D28E0CD0"/>
    <w:lvl w:ilvl="0" w:tplc="589E3410">
      <w:start w:val="2"/>
      <w:numFmt w:val="lowerLetter"/>
      <w:lvlText w:val="(%1)"/>
      <w:lvlJc w:val="left"/>
      <w:pPr>
        <w:ind w:left="108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41F50"/>
    <w:multiLevelType w:val="hybridMultilevel"/>
    <w:tmpl w:val="195A1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E6D4B"/>
    <w:multiLevelType w:val="hybridMultilevel"/>
    <w:tmpl w:val="7D30F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D537D"/>
    <w:multiLevelType w:val="hybridMultilevel"/>
    <w:tmpl w:val="734A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F4BDF"/>
    <w:multiLevelType w:val="hybridMultilevel"/>
    <w:tmpl w:val="D07EE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C45D8"/>
    <w:multiLevelType w:val="hybridMultilevel"/>
    <w:tmpl w:val="6C9C1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06293"/>
    <w:multiLevelType w:val="hybridMultilevel"/>
    <w:tmpl w:val="A386F0F6"/>
    <w:lvl w:ilvl="0" w:tplc="7456A028">
      <w:start w:val="1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72E04"/>
    <w:multiLevelType w:val="hybridMultilevel"/>
    <w:tmpl w:val="2238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54C14"/>
    <w:multiLevelType w:val="hybridMultilevel"/>
    <w:tmpl w:val="1312D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93307"/>
    <w:multiLevelType w:val="hybridMultilevel"/>
    <w:tmpl w:val="AEA6AE76"/>
    <w:lvl w:ilvl="0" w:tplc="8A80C106">
      <w:start w:val="1"/>
      <w:numFmt w:val="bullet"/>
      <w:lvlText w:val=""/>
      <w:lvlJc w:val="left"/>
      <w:pPr>
        <w:tabs>
          <w:tab w:val="num" w:pos="720"/>
        </w:tabs>
        <w:ind w:left="720" w:hanging="360"/>
      </w:pPr>
      <w:rPr>
        <w:rFonts w:ascii="Wingdings 2" w:hAnsi="Wingdings 2" w:hint="default"/>
      </w:rPr>
    </w:lvl>
    <w:lvl w:ilvl="1" w:tplc="BEB81B22" w:tentative="1">
      <w:start w:val="1"/>
      <w:numFmt w:val="bullet"/>
      <w:lvlText w:val=""/>
      <w:lvlJc w:val="left"/>
      <w:pPr>
        <w:tabs>
          <w:tab w:val="num" w:pos="1440"/>
        </w:tabs>
        <w:ind w:left="1440" w:hanging="360"/>
      </w:pPr>
      <w:rPr>
        <w:rFonts w:ascii="Wingdings 2" w:hAnsi="Wingdings 2" w:hint="default"/>
      </w:rPr>
    </w:lvl>
    <w:lvl w:ilvl="2" w:tplc="3C0E72E0" w:tentative="1">
      <w:start w:val="1"/>
      <w:numFmt w:val="bullet"/>
      <w:lvlText w:val=""/>
      <w:lvlJc w:val="left"/>
      <w:pPr>
        <w:tabs>
          <w:tab w:val="num" w:pos="2160"/>
        </w:tabs>
        <w:ind w:left="2160" w:hanging="360"/>
      </w:pPr>
      <w:rPr>
        <w:rFonts w:ascii="Wingdings 2" w:hAnsi="Wingdings 2" w:hint="default"/>
      </w:rPr>
    </w:lvl>
    <w:lvl w:ilvl="3" w:tplc="8AF8C77A" w:tentative="1">
      <w:start w:val="1"/>
      <w:numFmt w:val="bullet"/>
      <w:lvlText w:val=""/>
      <w:lvlJc w:val="left"/>
      <w:pPr>
        <w:tabs>
          <w:tab w:val="num" w:pos="2880"/>
        </w:tabs>
        <w:ind w:left="2880" w:hanging="360"/>
      </w:pPr>
      <w:rPr>
        <w:rFonts w:ascii="Wingdings 2" w:hAnsi="Wingdings 2" w:hint="default"/>
      </w:rPr>
    </w:lvl>
    <w:lvl w:ilvl="4" w:tplc="51D01EB2" w:tentative="1">
      <w:start w:val="1"/>
      <w:numFmt w:val="bullet"/>
      <w:lvlText w:val=""/>
      <w:lvlJc w:val="left"/>
      <w:pPr>
        <w:tabs>
          <w:tab w:val="num" w:pos="3600"/>
        </w:tabs>
        <w:ind w:left="3600" w:hanging="360"/>
      </w:pPr>
      <w:rPr>
        <w:rFonts w:ascii="Wingdings 2" w:hAnsi="Wingdings 2" w:hint="default"/>
      </w:rPr>
    </w:lvl>
    <w:lvl w:ilvl="5" w:tplc="D33673D2" w:tentative="1">
      <w:start w:val="1"/>
      <w:numFmt w:val="bullet"/>
      <w:lvlText w:val=""/>
      <w:lvlJc w:val="left"/>
      <w:pPr>
        <w:tabs>
          <w:tab w:val="num" w:pos="4320"/>
        </w:tabs>
        <w:ind w:left="4320" w:hanging="360"/>
      </w:pPr>
      <w:rPr>
        <w:rFonts w:ascii="Wingdings 2" w:hAnsi="Wingdings 2" w:hint="default"/>
      </w:rPr>
    </w:lvl>
    <w:lvl w:ilvl="6" w:tplc="A3407688" w:tentative="1">
      <w:start w:val="1"/>
      <w:numFmt w:val="bullet"/>
      <w:lvlText w:val=""/>
      <w:lvlJc w:val="left"/>
      <w:pPr>
        <w:tabs>
          <w:tab w:val="num" w:pos="5040"/>
        </w:tabs>
        <w:ind w:left="5040" w:hanging="360"/>
      </w:pPr>
      <w:rPr>
        <w:rFonts w:ascii="Wingdings 2" w:hAnsi="Wingdings 2" w:hint="default"/>
      </w:rPr>
    </w:lvl>
    <w:lvl w:ilvl="7" w:tplc="AB58C6AC" w:tentative="1">
      <w:start w:val="1"/>
      <w:numFmt w:val="bullet"/>
      <w:lvlText w:val=""/>
      <w:lvlJc w:val="left"/>
      <w:pPr>
        <w:tabs>
          <w:tab w:val="num" w:pos="5760"/>
        </w:tabs>
        <w:ind w:left="5760" w:hanging="360"/>
      </w:pPr>
      <w:rPr>
        <w:rFonts w:ascii="Wingdings 2" w:hAnsi="Wingdings 2" w:hint="default"/>
      </w:rPr>
    </w:lvl>
    <w:lvl w:ilvl="8" w:tplc="4E92AAF8"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1133B74"/>
    <w:multiLevelType w:val="hybridMultilevel"/>
    <w:tmpl w:val="12686D0C"/>
    <w:lvl w:ilvl="0" w:tplc="F1B8D9FC">
      <w:start w:val="1"/>
      <w:numFmt w:val="bullet"/>
      <w:lvlText w:val="•"/>
      <w:lvlJc w:val="left"/>
      <w:pPr>
        <w:tabs>
          <w:tab w:val="num" w:pos="720"/>
        </w:tabs>
        <w:ind w:left="720" w:hanging="360"/>
      </w:pPr>
      <w:rPr>
        <w:rFonts w:ascii="Arial" w:hAnsi="Arial" w:hint="default"/>
      </w:rPr>
    </w:lvl>
    <w:lvl w:ilvl="1" w:tplc="4F643596" w:tentative="1">
      <w:start w:val="1"/>
      <w:numFmt w:val="bullet"/>
      <w:lvlText w:val="•"/>
      <w:lvlJc w:val="left"/>
      <w:pPr>
        <w:tabs>
          <w:tab w:val="num" w:pos="1440"/>
        </w:tabs>
        <w:ind w:left="1440" w:hanging="360"/>
      </w:pPr>
      <w:rPr>
        <w:rFonts w:ascii="Arial" w:hAnsi="Arial" w:hint="default"/>
      </w:rPr>
    </w:lvl>
    <w:lvl w:ilvl="2" w:tplc="222A195E" w:tentative="1">
      <w:start w:val="1"/>
      <w:numFmt w:val="bullet"/>
      <w:lvlText w:val="•"/>
      <w:lvlJc w:val="left"/>
      <w:pPr>
        <w:tabs>
          <w:tab w:val="num" w:pos="2160"/>
        </w:tabs>
        <w:ind w:left="2160" w:hanging="360"/>
      </w:pPr>
      <w:rPr>
        <w:rFonts w:ascii="Arial" w:hAnsi="Arial" w:hint="default"/>
      </w:rPr>
    </w:lvl>
    <w:lvl w:ilvl="3" w:tplc="7A9294BE" w:tentative="1">
      <w:start w:val="1"/>
      <w:numFmt w:val="bullet"/>
      <w:lvlText w:val="•"/>
      <w:lvlJc w:val="left"/>
      <w:pPr>
        <w:tabs>
          <w:tab w:val="num" w:pos="2880"/>
        </w:tabs>
        <w:ind w:left="2880" w:hanging="360"/>
      </w:pPr>
      <w:rPr>
        <w:rFonts w:ascii="Arial" w:hAnsi="Arial" w:hint="default"/>
      </w:rPr>
    </w:lvl>
    <w:lvl w:ilvl="4" w:tplc="C424430E" w:tentative="1">
      <w:start w:val="1"/>
      <w:numFmt w:val="bullet"/>
      <w:lvlText w:val="•"/>
      <w:lvlJc w:val="left"/>
      <w:pPr>
        <w:tabs>
          <w:tab w:val="num" w:pos="3600"/>
        </w:tabs>
        <w:ind w:left="3600" w:hanging="360"/>
      </w:pPr>
      <w:rPr>
        <w:rFonts w:ascii="Arial" w:hAnsi="Arial" w:hint="default"/>
      </w:rPr>
    </w:lvl>
    <w:lvl w:ilvl="5" w:tplc="D1203668" w:tentative="1">
      <w:start w:val="1"/>
      <w:numFmt w:val="bullet"/>
      <w:lvlText w:val="•"/>
      <w:lvlJc w:val="left"/>
      <w:pPr>
        <w:tabs>
          <w:tab w:val="num" w:pos="4320"/>
        </w:tabs>
        <w:ind w:left="4320" w:hanging="360"/>
      </w:pPr>
      <w:rPr>
        <w:rFonts w:ascii="Arial" w:hAnsi="Arial" w:hint="default"/>
      </w:rPr>
    </w:lvl>
    <w:lvl w:ilvl="6" w:tplc="A7A4D200" w:tentative="1">
      <w:start w:val="1"/>
      <w:numFmt w:val="bullet"/>
      <w:lvlText w:val="•"/>
      <w:lvlJc w:val="left"/>
      <w:pPr>
        <w:tabs>
          <w:tab w:val="num" w:pos="5040"/>
        </w:tabs>
        <w:ind w:left="5040" w:hanging="360"/>
      </w:pPr>
      <w:rPr>
        <w:rFonts w:ascii="Arial" w:hAnsi="Arial" w:hint="default"/>
      </w:rPr>
    </w:lvl>
    <w:lvl w:ilvl="7" w:tplc="D7FA312C" w:tentative="1">
      <w:start w:val="1"/>
      <w:numFmt w:val="bullet"/>
      <w:lvlText w:val="•"/>
      <w:lvlJc w:val="left"/>
      <w:pPr>
        <w:tabs>
          <w:tab w:val="num" w:pos="5760"/>
        </w:tabs>
        <w:ind w:left="5760" w:hanging="360"/>
      </w:pPr>
      <w:rPr>
        <w:rFonts w:ascii="Arial" w:hAnsi="Arial" w:hint="default"/>
      </w:rPr>
    </w:lvl>
    <w:lvl w:ilvl="8" w:tplc="CB04FB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F7664A"/>
    <w:multiLevelType w:val="hybridMultilevel"/>
    <w:tmpl w:val="E47E3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D7D79"/>
    <w:multiLevelType w:val="hybridMultilevel"/>
    <w:tmpl w:val="DB18E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93DE7"/>
    <w:multiLevelType w:val="hybridMultilevel"/>
    <w:tmpl w:val="1384E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67EBB"/>
    <w:multiLevelType w:val="hybridMultilevel"/>
    <w:tmpl w:val="04AC893A"/>
    <w:lvl w:ilvl="0" w:tplc="F09C593A">
      <w:start w:val="1"/>
      <w:numFmt w:val="upperLetter"/>
      <w:lvlText w:val="%1."/>
      <w:lvlJc w:val="left"/>
      <w:pPr>
        <w:ind w:left="1440" w:hanging="360"/>
      </w:pPr>
      <w:rPr>
        <w:rFonts w:hint="default"/>
        <w:b/>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8706BF"/>
    <w:multiLevelType w:val="hybridMultilevel"/>
    <w:tmpl w:val="1248C148"/>
    <w:lvl w:ilvl="0" w:tplc="710C55E0">
      <w:start w:val="1"/>
      <w:numFmt w:val="bullet"/>
      <w:lvlText w:val=""/>
      <w:lvlJc w:val="left"/>
      <w:pPr>
        <w:tabs>
          <w:tab w:val="num" w:pos="720"/>
        </w:tabs>
        <w:ind w:left="720" w:hanging="360"/>
      </w:pPr>
      <w:rPr>
        <w:rFonts w:ascii="Wingdings 2" w:hAnsi="Wingdings 2" w:hint="default"/>
      </w:rPr>
    </w:lvl>
    <w:lvl w:ilvl="1" w:tplc="06C4D440" w:tentative="1">
      <w:start w:val="1"/>
      <w:numFmt w:val="bullet"/>
      <w:lvlText w:val=""/>
      <w:lvlJc w:val="left"/>
      <w:pPr>
        <w:tabs>
          <w:tab w:val="num" w:pos="1440"/>
        </w:tabs>
        <w:ind w:left="1440" w:hanging="360"/>
      </w:pPr>
      <w:rPr>
        <w:rFonts w:ascii="Wingdings 2" w:hAnsi="Wingdings 2" w:hint="default"/>
      </w:rPr>
    </w:lvl>
    <w:lvl w:ilvl="2" w:tplc="4024F316" w:tentative="1">
      <w:start w:val="1"/>
      <w:numFmt w:val="bullet"/>
      <w:lvlText w:val=""/>
      <w:lvlJc w:val="left"/>
      <w:pPr>
        <w:tabs>
          <w:tab w:val="num" w:pos="2160"/>
        </w:tabs>
        <w:ind w:left="2160" w:hanging="360"/>
      </w:pPr>
      <w:rPr>
        <w:rFonts w:ascii="Wingdings 2" w:hAnsi="Wingdings 2" w:hint="default"/>
      </w:rPr>
    </w:lvl>
    <w:lvl w:ilvl="3" w:tplc="4E3A72AA" w:tentative="1">
      <w:start w:val="1"/>
      <w:numFmt w:val="bullet"/>
      <w:lvlText w:val=""/>
      <w:lvlJc w:val="left"/>
      <w:pPr>
        <w:tabs>
          <w:tab w:val="num" w:pos="2880"/>
        </w:tabs>
        <w:ind w:left="2880" w:hanging="360"/>
      </w:pPr>
      <w:rPr>
        <w:rFonts w:ascii="Wingdings 2" w:hAnsi="Wingdings 2" w:hint="default"/>
      </w:rPr>
    </w:lvl>
    <w:lvl w:ilvl="4" w:tplc="3E304632" w:tentative="1">
      <w:start w:val="1"/>
      <w:numFmt w:val="bullet"/>
      <w:lvlText w:val=""/>
      <w:lvlJc w:val="left"/>
      <w:pPr>
        <w:tabs>
          <w:tab w:val="num" w:pos="3600"/>
        </w:tabs>
        <w:ind w:left="3600" w:hanging="360"/>
      </w:pPr>
      <w:rPr>
        <w:rFonts w:ascii="Wingdings 2" w:hAnsi="Wingdings 2" w:hint="default"/>
      </w:rPr>
    </w:lvl>
    <w:lvl w:ilvl="5" w:tplc="51769B54" w:tentative="1">
      <w:start w:val="1"/>
      <w:numFmt w:val="bullet"/>
      <w:lvlText w:val=""/>
      <w:lvlJc w:val="left"/>
      <w:pPr>
        <w:tabs>
          <w:tab w:val="num" w:pos="4320"/>
        </w:tabs>
        <w:ind w:left="4320" w:hanging="360"/>
      </w:pPr>
      <w:rPr>
        <w:rFonts w:ascii="Wingdings 2" w:hAnsi="Wingdings 2" w:hint="default"/>
      </w:rPr>
    </w:lvl>
    <w:lvl w:ilvl="6" w:tplc="5CD00B0E" w:tentative="1">
      <w:start w:val="1"/>
      <w:numFmt w:val="bullet"/>
      <w:lvlText w:val=""/>
      <w:lvlJc w:val="left"/>
      <w:pPr>
        <w:tabs>
          <w:tab w:val="num" w:pos="5040"/>
        </w:tabs>
        <w:ind w:left="5040" w:hanging="360"/>
      </w:pPr>
      <w:rPr>
        <w:rFonts w:ascii="Wingdings 2" w:hAnsi="Wingdings 2" w:hint="default"/>
      </w:rPr>
    </w:lvl>
    <w:lvl w:ilvl="7" w:tplc="5BAEA046" w:tentative="1">
      <w:start w:val="1"/>
      <w:numFmt w:val="bullet"/>
      <w:lvlText w:val=""/>
      <w:lvlJc w:val="left"/>
      <w:pPr>
        <w:tabs>
          <w:tab w:val="num" w:pos="5760"/>
        </w:tabs>
        <w:ind w:left="5760" w:hanging="360"/>
      </w:pPr>
      <w:rPr>
        <w:rFonts w:ascii="Wingdings 2" w:hAnsi="Wingdings 2" w:hint="default"/>
      </w:rPr>
    </w:lvl>
    <w:lvl w:ilvl="8" w:tplc="39303DC4"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BAC484A"/>
    <w:multiLevelType w:val="hybridMultilevel"/>
    <w:tmpl w:val="62B42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74928"/>
    <w:multiLevelType w:val="hybridMultilevel"/>
    <w:tmpl w:val="0810CEDA"/>
    <w:lvl w:ilvl="0" w:tplc="13ECB83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3526F9"/>
    <w:multiLevelType w:val="hybridMultilevel"/>
    <w:tmpl w:val="345AC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D954B7"/>
    <w:multiLevelType w:val="hybridMultilevel"/>
    <w:tmpl w:val="B004FBF0"/>
    <w:lvl w:ilvl="0" w:tplc="E7D2E67C">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8611929">
    <w:abstractNumId w:val="36"/>
  </w:num>
  <w:num w:numId="2" w16cid:durableId="276183074">
    <w:abstractNumId w:val="11"/>
  </w:num>
  <w:num w:numId="3" w16cid:durableId="1341466951">
    <w:abstractNumId w:val="37"/>
  </w:num>
  <w:num w:numId="4" w16cid:durableId="117768381">
    <w:abstractNumId w:val="3"/>
  </w:num>
  <w:num w:numId="5" w16cid:durableId="2100902936">
    <w:abstractNumId w:val="29"/>
  </w:num>
  <w:num w:numId="6" w16cid:durableId="28720900">
    <w:abstractNumId w:val="42"/>
  </w:num>
  <w:num w:numId="7" w16cid:durableId="1546989081">
    <w:abstractNumId w:val="41"/>
  </w:num>
  <w:num w:numId="8" w16cid:durableId="593125401">
    <w:abstractNumId w:val="25"/>
  </w:num>
  <w:num w:numId="9" w16cid:durableId="2127237019">
    <w:abstractNumId w:val="17"/>
  </w:num>
  <w:num w:numId="10" w16cid:durableId="2043703119">
    <w:abstractNumId w:val="39"/>
  </w:num>
  <w:num w:numId="11" w16cid:durableId="390621213">
    <w:abstractNumId w:val="33"/>
  </w:num>
  <w:num w:numId="12" w16cid:durableId="1579554720">
    <w:abstractNumId w:val="1"/>
  </w:num>
  <w:num w:numId="13" w16cid:durableId="1923179259">
    <w:abstractNumId w:val="19"/>
  </w:num>
  <w:num w:numId="14" w16cid:durableId="1035156651">
    <w:abstractNumId w:val="40"/>
  </w:num>
  <w:num w:numId="15" w16cid:durableId="1780173998">
    <w:abstractNumId w:val="5"/>
  </w:num>
  <w:num w:numId="16" w16cid:durableId="122886281">
    <w:abstractNumId w:val="34"/>
  </w:num>
  <w:num w:numId="17" w16cid:durableId="1252399344">
    <w:abstractNumId w:val="7"/>
  </w:num>
  <w:num w:numId="18" w16cid:durableId="398135107">
    <w:abstractNumId w:val="9"/>
  </w:num>
  <w:num w:numId="19" w16cid:durableId="653531822">
    <w:abstractNumId w:val="35"/>
  </w:num>
  <w:num w:numId="20" w16cid:durableId="155922959">
    <w:abstractNumId w:val="22"/>
  </w:num>
  <w:num w:numId="21" w16cid:durableId="688070093">
    <w:abstractNumId w:val="2"/>
  </w:num>
  <w:num w:numId="22" w16cid:durableId="1149980050">
    <w:abstractNumId w:val="27"/>
  </w:num>
  <w:num w:numId="23" w16cid:durableId="1040517668">
    <w:abstractNumId w:val="28"/>
  </w:num>
  <w:num w:numId="24" w16cid:durableId="968360104">
    <w:abstractNumId w:val="20"/>
  </w:num>
  <w:num w:numId="25" w16cid:durableId="728383033">
    <w:abstractNumId w:val="31"/>
  </w:num>
  <w:num w:numId="26" w16cid:durableId="1850948864">
    <w:abstractNumId w:val="24"/>
  </w:num>
  <w:num w:numId="27" w16cid:durableId="1286501977">
    <w:abstractNumId w:val="21"/>
  </w:num>
  <w:num w:numId="28" w16cid:durableId="822428202">
    <w:abstractNumId w:val="23"/>
  </w:num>
  <w:num w:numId="29" w16cid:durableId="1213613879">
    <w:abstractNumId w:val="15"/>
  </w:num>
  <w:num w:numId="30" w16cid:durableId="2097439216">
    <w:abstractNumId w:val="18"/>
  </w:num>
  <w:num w:numId="31" w16cid:durableId="308245125">
    <w:abstractNumId w:val="0"/>
  </w:num>
  <w:num w:numId="32" w16cid:durableId="886768852">
    <w:abstractNumId w:val="30"/>
  </w:num>
  <w:num w:numId="33" w16cid:durableId="486364299">
    <w:abstractNumId w:val="43"/>
  </w:num>
  <w:num w:numId="34" w16cid:durableId="1738280735">
    <w:abstractNumId w:val="8"/>
  </w:num>
  <w:num w:numId="35" w16cid:durableId="875234403">
    <w:abstractNumId w:val="38"/>
  </w:num>
  <w:num w:numId="36" w16cid:durableId="2115442423">
    <w:abstractNumId w:val="32"/>
  </w:num>
  <w:num w:numId="37" w16cid:durableId="1068071648">
    <w:abstractNumId w:val="13"/>
  </w:num>
  <w:num w:numId="38" w16cid:durableId="1081369767">
    <w:abstractNumId w:val="12"/>
  </w:num>
  <w:num w:numId="39" w16cid:durableId="1489588634">
    <w:abstractNumId w:val="6"/>
  </w:num>
  <w:num w:numId="40" w16cid:durableId="1971786491">
    <w:abstractNumId w:val="14"/>
  </w:num>
  <w:num w:numId="41" w16cid:durableId="894240401">
    <w:abstractNumId w:val="10"/>
  </w:num>
  <w:num w:numId="42" w16cid:durableId="943075066">
    <w:abstractNumId w:val="44"/>
  </w:num>
  <w:num w:numId="43" w16cid:durableId="1579171525">
    <w:abstractNumId w:val="4"/>
  </w:num>
  <w:num w:numId="44" w16cid:durableId="1052728350">
    <w:abstractNumId w:val="16"/>
  </w:num>
  <w:num w:numId="45" w16cid:durableId="7840772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09"/>
    <w:rsid w:val="000034DB"/>
    <w:rsid w:val="00005F19"/>
    <w:rsid w:val="00014227"/>
    <w:rsid w:val="00014E20"/>
    <w:rsid w:val="00017581"/>
    <w:rsid w:val="00020507"/>
    <w:rsid w:val="0002215A"/>
    <w:rsid w:val="00025CE7"/>
    <w:rsid w:val="00027E72"/>
    <w:rsid w:val="000316D9"/>
    <w:rsid w:val="00034420"/>
    <w:rsid w:val="00035362"/>
    <w:rsid w:val="00043AA9"/>
    <w:rsid w:val="00045EEB"/>
    <w:rsid w:val="00052D2C"/>
    <w:rsid w:val="00053189"/>
    <w:rsid w:val="00054ACA"/>
    <w:rsid w:val="0005693E"/>
    <w:rsid w:val="0005724F"/>
    <w:rsid w:val="00061DC8"/>
    <w:rsid w:val="00065CB7"/>
    <w:rsid w:val="000822F0"/>
    <w:rsid w:val="00082621"/>
    <w:rsid w:val="0008721D"/>
    <w:rsid w:val="00094FF6"/>
    <w:rsid w:val="000A2240"/>
    <w:rsid w:val="000A7004"/>
    <w:rsid w:val="000B362D"/>
    <w:rsid w:val="000C5822"/>
    <w:rsid w:val="000C67F5"/>
    <w:rsid w:val="000C7375"/>
    <w:rsid w:val="000D78F6"/>
    <w:rsid w:val="000E21C4"/>
    <w:rsid w:val="000E2519"/>
    <w:rsid w:val="000E2B69"/>
    <w:rsid w:val="000E4AAB"/>
    <w:rsid w:val="000F06B7"/>
    <w:rsid w:val="000F5E46"/>
    <w:rsid w:val="000F7091"/>
    <w:rsid w:val="001009AF"/>
    <w:rsid w:val="0011328A"/>
    <w:rsid w:val="00120808"/>
    <w:rsid w:val="00121A06"/>
    <w:rsid w:val="00124AFC"/>
    <w:rsid w:val="0012576F"/>
    <w:rsid w:val="00127421"/>
    <w:rsid w:val="0013282B"/>
    <w:rsid w:val="00135746"/>
    <w:rsid w:val="001405E0"/>
    <w:rsid w:val="00146171"/>
    <w:rsid w:val="0016000D"/>
    <w:rsid w:val="00163AB3"/>
    <w:rsid w:val="00164109"/>
    <w:rsid w:val="001701C2"/>
    <w:rsid w:val="00170286"/>
    <w:rsid w:val="0017227A"/>
    <w:rsid w:val="00180140"/>
    <w:rsid w:val="00182735"/>
    <w:rsid w:val="00184C1C"/>
    <w:rsid w:val="001903C9"/>
    <w:rsid w:val="00191240"/>
    <w:rsid w:val="00191FCF"/>
    <w:rsid w:val="00194134"/>
    <w:rsid w:val="001943E8"/>
    <w:rsid w:val="001A0FDF"/>
    <w:rsid w:val="001A7DD4"/>
    <w:rsid w:val="001B050D"/>
    <w:rsid w:val="001B214C"/>
    <w:rsid w:val="001B61D0"/>
    <w:rsid w:val="001C0A47"/>
    <w:rsid w:val="001D4049"/>
    <w:rsid w:val="001D4D54"/>
    <w:rsid w:val="001D54AE"/>
    <w:rsid w:val="001E2288"/>
    <w:rsid w:val="001E2480"/>
    <w:rsid w:val="001E3268"/>
    <w:rsid w:val="001F1D0C"/>
    <w:rsid w:val="001F210E"/>
    <w:rsid w:val="00202370"/>
    <w:rsid w:val="00203C09"/>
    <w:rsid w:val="00211F68"/>
    <w:rsid w:val="00211F9F"/>
    <w:rsid w:val="00212582"/>
    <w:rsid w:val="00220D81"/>
    <w:rsid w:val="00221730"/>
    <w:rsid w:val="002238B1"/>
    <w:rsid w:val="002307B1"/>
    <w:rsid w:val="002324D3"/>
    <w:rsid w:val="00257B37"/>
    <w:rsid w:val="00263D4E"/>
    <w:rsid w:val="002645D8"/>
    <w:rsid w:val="00266C3C"/>
    <w:rsid w:val="00273AF7"/>
    <w:rsid w:val="00274883"/>
    <w:rsid w:val="00275503"/>
    <w:rsid w:val="0027637D"/>
    <w:rsid w:val="00277A00"/>
    <w:rsid w:val="00277C00"/>
    <w:rsid w:val="00280883"/>
    <w:rsid w:val="002847D9"/>
    <w:rsid w:val="00285BF5"/>
    <w:rsid w:val="00292630"/>
    <w:rsid w:val="00296898"/>
    <w:rsid w:val="002A0D33"/>
    <w:rsid w:val="002B3221"/>
    <w:rsid w:val="002C69B3"/>
    <w:rsid w:val="002D0AA7"/>
    <w:rsid w:val="002D1AFA"/>
    <w:rsid w:val="002D2E93"/>
    <w:rsid w:val="002D62DD"/>
    <w:rsid w:val="002F0C87"/>
    <w:rsid w:val="002F28C1"/>
    <w:rsid w:val="002F51D5"/>
    <w:rsid w:val="002F7700"/>
    <w:rsid w:val="003078A2"/>
    <w:rsid w:val="003161D6"/>
    <w:rsid w:val="0032164E"/>
    <w:rsid w:val="00330652"/>
    <w:rsid w:val="00331DF3"/>
    <w:rsid w:val="0034411F"/>
    <w:rsid w:val="00344F94"/>
    <w:rsid w:val="00347E70"/>
    <w:rsid w:val="003509E6"/>
    <w:rsid w:val="0035345B"/>
    <w:rsid w:val="00362D67"/>
    <w:rsid w:val="003701B8"/>
    <w:rsid w:val="00370704"/>
    <w:rsid w:val="0037351C"/>
    <w:rsid w:val="0037399C"/>
    <w:rsid w:val="003750A7"/>
    <w:rsid w:val="00380149"/>
    <w:rsid w:val="00382665"/>
    <w:rsid w:val="00385DE3"/>
    <w:rsid w:val="00394089"/>
    <w:rsid w:val="00394DD4"/>
    <w:rsid w:val="003A6F5F"/>
    <w:rsid w:val="003B04A9"/>
    <w:rsid w:val="003B0B29"/>
    <w:rsid w:val="003B10F9"/>
    <w:rsid w:val="003B2ACE"/>
    <w:rsid w:val="003B38D4"/>
    <w:rsid w:val="003B64F3"/>
    <w:rsid w:val="003C1FC4"/>
    <w:rsid w:val="003C498C"/>
    <w:rsid w:val="003D2D93"/>
    <w:rsid w:val="003E41F4"/>
    <w:rsid w:val="003E7C3D"/>
    <w:rsid w:val="003E7F9B"/>
    <w:rsid w:val="003F0E82"/>
    <w:rsid w:val="003F2CD6"/>
    <w:rsid w:val="003F30AD"/>
    <w:rsid w:val="003F3D0A"/>
    <w:rsid w:val="003F6BDD"/>
    <w:rsid w:val="00410913"/>
    <w:rsid w:val="0041556C"/>
    <w:rsid w:val="00415EE0"/>
    <w:rsid w:val="004174C2"/>
    <w:rsid w:val="0042187C"/>
    <w:rsid w:val="004225A7"/>
    <w:rsid w:val="004225E8"/>
    <w:rsid w:val="00422754"/>
    <w:rsid w:val="00432A01"/>
    <w:rsid w:val="00434736"/>
    <w:rsid w:val="004406EE"/>
    <w:rsid w:val="00445045"/>
    <w:rsid w:val="0044554A"/>
    <w:rsid w:val="00450799"/>
    <w:rsid w:val="0045641F"/>
    <w:rsid w:val="00456A9C"/>
    <w:rsid w:val="00471F6F"/>
    <w:rsid w:val="00472641"/>
    <w:rsid w:val="00480D3E"/>
    <w:rsid w:val="0048107F"/>
    <w:rsid w:val="00483514"/>
    <w:rsid w:val="00486D9A"/>
    <w:rsid w:val="00487ABF"/>
    <w:rsid w:val="00493F29"/>
    <w:rsid w:val="004A2C35"/>
    <w:rsid w:val="004A5BC4"/>
    <w:rsid w:val="004A62F2"/>
    <w:rsid w:val="004B33AC"/>
    <w:rsid w:val="004B3503"/>
    <w:rsid w:val="004C22E3"/>
    <w:rsid w:val="004C2E9A"/>
    <w:rsid w:val="004C3B49"/>
    <w:rsid w:val="004C5C08"/>
    <w:rsid w:val="004C5E93"/>
    <w:rsid w:val="004D1C15"/>
    <w:rsid w:val="004D2113"/>
    <w:rsid w:val="004D21F1"/>
    <w:rsid w:val="004D2394"/>
    <w:rsid w:val="004E37CF"/>
    <w:rsid w:val="004E47EF"/>
    <w:rsid w:val="004E7374"/>
    <w:rsid w:val="004F15BB"/>
    <w:rsid w:val="004F3208"/>
    <w:rsid w:val="004F5FAA"/>
    <w:rsid w:val="004F69BE"/>
    <w:rsid w:val="00503471"/>
    <w:rsid w:val="00516D01"/>
    <w:rsid w:val="00517AFE"/>
    <w:rsid w:val="0052240B"/>
    <w:rsid w:val="00535BC9"/>
    <w:rsid w:val="005445FA"/>
    <w:rsid w:val="00550199"/>
    <w:rsid w:val="0055323F"/>
    <w:rsid w:val="00553350"/>
    <w:rsid w:val="00554D5E"/>
    <w:rsid w:val="00561175"/>
    <w:rsid w:val="00566307"/>
    <w:rsid w:val="005668E8"/>
    <w:rsid w:val="00571D52"/>
    <w:rsid w:val="00574F15"/>
    <w:rsid w:val="005762FD"/>
    <w:rsid w:val="0059259A"/>
    <w:rsid w:val="005B1522"/>
    <w:rsid w:val="005B229F"/>
    <w:rsid w:val="005C1271"/>
    <w:rsid w:val="005C4B83"/>
    <w:rsid w:val="005C4CDE"/>
    <w:rsid w:val="005C52D0"/>
    <w:rsid w:val="005C564D"/>
    <w:rsid w:val="005D3C4A"/>
    <w:rsid w:val="005F1EBD"/>
    <w:rsid w:val="005F3BD1"/>
    <w:rsid w:val="005F3D12"/>
    <w:rsid w:val="006000BC"/>
    <w:rsid w:val="00603EC1"/>
    <w:rsid w:val="00605890"/>
    <w:rsid w:val="00605B71"/>
    <w:rsid w:val="0061482C"/>
    <w:rsid w:val="00625195"/>
    <w:rsid w:val="00627FA3"/>
    <w:rsid w:val="00630A7D"/>
    <w:rsid w:val="00634807"/>
    <w:rsid w:val="00634DFC"/>
    <w:rsid w:val="00637B18"/>
    <w:rsid w:val="00645A27"/>
    <w:rsid w:val="0064639B"/>
    <w:rsid w:val="00651029"/>
    <w:rsid w:val="0065656C"/>
    <w:rsid w:val="0066201E"/>
    <w:rsid w:val="006679B1"/>
    <w:rsid w:val="00677CE2"/>
    <w:rsid w:val="006805E0"/>
    <w:rsid w:val="00682F23"/>
    <w:rsid w:val="006869A3"/>
    <w:rsid w:val="00690436"/>
    <w:rsid w:val="00690474"/>
    <w:rsid w:val="0069063F"/>
    <w:rsid w:val="0069393E"/>
    <w:rsid w:val="00695DA6"/>
    <w:rsid w:val="006971FF"/>
    <w:rsid w:val="006B0616"/>
    <w:rsid w:val="006B4D4A"/>
    <w:rsid w:val="006C390D"/>
    <w:rsid w:val="006C7623"/>
    <w:rsid w:val="006D1F72"/>
    <w:rsid w:val="006D3968"/>
    <w:rsid w:val="006E4234"/>
    <w:rsid w:val="006E551C"/>
    <w:rsid w:val="006E5AB5"/>
    <w:rsid w:val="006F24D2"/>
    <w:rsid w:val="006F5B46"/>
    <w:rsid w:val="00704483"/>
    <w:rsid w:val="00705B0C"/>
    <w:rsid w:val="0071116A"/>
    <w:rsid w:val="00711F4D"/>
    <w:rsid w:val="00716237"/>
    <w:rsid w:val="007254CD"/>
    <w:rsid w:val="00731047"/>
    <w:rsid w:val="00735868"/>
    <w:rsid w:val="00743E46"/>
    <w:rsid w:val="00744821"/>
    <w:rsid w:val="00745FA1"/>
    <w:rsid w:val="00751454"/>
    <w:rsid w:val="00766A70"/>
    <w:rsid w:val="00767A77"/>
    <w:rsid w:val="00771B5C"/>
    <w:rsid w:val="0077352F"/>
    <w:rsid w:val="0077614D"/>
    <w:rsid w:val="0078253E"/>
    <w:rsid w:val="00782627"/>
    <w:rsid w:val="007831B0"/>
    <w:rsid w:val="007832B9"/>
    <w:rsid w:val="00796452"/>
    <w:rsid w:val="007A5974"/>
    <w:rsid w:val="007A7A2C"/>
    <w:rsid w:val="007B1573"/>
    <w:rsid w:val="007B394D"/>
    <w:rsid w:val="007B7E38"/>
    <w:rsid w:val="007C0429"/>
    <w:rsid w:val="007C134B"/>
    <w:rsid w:val="007C1BBD"/>
    <w:rsid w:val="007C2619"/>
    <w:rsid w:val="007C58BD"/>
    <w:rsid w:val="007D1A53"/>
    <w:rsid w:val="007D292A"/>
    <w:rsid w:val="007D32EB"/>
    <w:rsid w:val="007E451F"/>
    <w:rsid w:val="007E47CF"/>
    <w:rsid w:val="007E5563"/>
    <w:rsid w:val="007E77C8"/>
    <w:rsid w:val="007E7ABE"/>
    <w:rsid w:val="007F0139"/>
    <w:rsid w:val="00800DE0"/>
    <w:rsid w:val="00805CA7"/>
    <w:rsid w:val="0081262D"/>
    <w:rsid w:val="00812FA9"/>
    <w:rsid w:val="008210CC"/>
    <w:rsid w:val="00822FE2"/>
    <w:rsid w:val="0082720C"/>
    <w:rsid w:val="00831332"/>
    <w:rsid w:val="00832487"/>
    <w:rsid w:val="00840AB5"/>
    <w:rsid w:val="00846DD4"/>
    <w:rsid w:val="00850247"/>
    <w:rsid w:val="00851CF3"/>
    <w:rsid w:val="0085355A"/>
    <w:rsid w:val="00855FA8"/>
    <w:rsid w:val="00856581"/>
    <w:rsid w:val="0085731C"/>
    <w:rsid w:val="00863037"/>
    <w:rsid w:val="00863BAA"/>
    <w:rsid w:val="00864C06"/>
    <w:rsid w:val="00873A4C"/>
    <w:rsid w:val="00874E8A"/>
    <w:rsid w:val="00875975"/>
    <w:rsid w:val="0087795D"/>
    <w:rsid w:val="008A16DB"/>
    <w:rsid w:val="008A7C7F"/>
    <w:rsid w:val="008B045D"/>
    <w:rsid w:val="008B331F"/>
    <w:rsid w:val="008B77C0"/>
    <w:rsid w:val="008C10A9"/>
    <w:rsid w:val="008C1B70"/>
    <w:rsid w:val="008D067D"/>
    <w:rsid w:val="008D25CF"/>
    <w:rsid w:val="008D6A03"/>
    <w:rsid w:val="008D6F3A"/>
    <w:rsid w:val="008E7665"/>
    <w:rsid w:val="008F4CC7"/>
    <w:rsid w:val="00900A76"/>
    <w:rsid w:val="0090337E"/>
    <w:rsid w:val="0090788D"/>
    <w:rsid w:val="00910ADB"/>
    <w:rsid w:val="00914633"/>
    <w:rsid w:val="009148E9"/>
    <w:rsid w:val="00920047"/>
    <w:rsid w:val="0092480C"/>
    <w:rsid w:val="0092724F"/>
    <w:rsid w:val="00927874"/>
    <w:rsid w:val="00934B0F"/>
    <w:rsid w:val="009359AA"/>
    <w:rsid w:val="00944ADF"/>
    <w:rsid w:val="00951822"/>
    <w:rsid w:val="00961982"/>
    <w:rsid w:val="009623F8"/>
    <w:rsid w:val="00963831"/>
    <w:rsid w:val="009655A1"/>
    <w:rsid w:val="0097317C"/>
    <w:rsid w:val="009764AF"/>
    <w:rsid w:val="00985AB0"/>
    <w:rsid w:val="00985B2C"/>
    <w:rsid w:val="00991B0E"/>
    <w:rsid w:val="009965AE"/>
    <w:rsid w:val="009B27A6"/>
    <w:rsid w:val="009B36BC"/>
    <w:rsid w:val="009B4A12"/>
    <w:rsid w:val="009B58CE"/>
    <w:rsid w:val="009C30A0"/>
    <w:rsid w:val="009C4A89"/>
    <w:rsid w:val="009C5F4F"/>
    <w:rsid w:val="009D0074"/>
    <w:rsid w:val="009D1193"/>
    <w:rsid w:val="009D15E9"/>
    <w:rsid w:val="009D2960"/>
    <w:rsid w:val="009D2B11"/>
    <w:rsid w:val="009D3174"/>
    <w:rsid w:val="009E283B"/>
    <w:rsid w:val="009E2BCC"/>
    <w:rsid w:val="009E4140"/>
    <w:rsid w:val="009E486A"/>
    <w:rsid w:val="009F5E8F"/>
    <w:rsid w:val="00A022C5"/>
    <w:rsid w:val="00A03B87"/>
    <w:rsid w:val="00A056E3"/>
    <w:rsid w:val="00A120A9"/>
    <w:rsid w:val="00A139E3"/>
    <w:rsid w:val="00A16796"/>
    <w:rsid w:val="00A21100"/>
    <w:rsid w:val="00A27A22"/>
    <w:rsid w:val="00A30605"/>
    <w:rsid w:val="00A32BAB"/>
    <w:rsid w:val="00A33D3E"/>
    <w:rsid w:val="00A37C8F"/>
    <w:rsid w:val="00A42876"/>
    <w:rsid w:val="00A456D1"/>
    <w:rsid w:val="00A458AD"/>
    <w:rsid w:val="00A46DAE"/>
    <w:rsid w:val="00A53731"/>
    <w:rsid w:val="00A54935"/>
    <w:rsid w:val="00A60F74"/>
    <w:rsid w:val="00A6113C"/>
    <w:rsid w:val="00A6486A"/>
    <w:rsid w:val="00A64D89"/>
    <w:rsid w:val="00A6774F"/>
    <w:rsid w:val="00A7101B"/>
    <w:rsid w:val="00A72D82"/>
    <w:rsid w:val="00A74A0A"/>
    <w:rsid w:val="00A76292"/>
    <w:rsid w:val="00A94217"/>
    <w:rsid w:val="00AA3ADF"/>
    <w:rsid w:val="00AA6E72"/>
    <w:rsid w:val="00AA75FF"/>
    <w:rsid w:val="00AB0418"/>
    <w:rsid w:val="00AB0696"/>
    <w:rsid w:val="00AB6D08"/>
    <w:rsid w:val="00AC2882"/>
    <w:rsid w:val="00AD12B4"/>
    <w:rsid w:val="00AD2562"/>
    <w:rsid w:val="00AD6CEB"/>
    <w:rsid w:val="00AF4BCF"/>
    <w:rsid w:val="00AF75E5"/>
    <w:rsid w:val="00AF7C50"/>
    <w:rsid w:val="00B011E0"/>
    <w:rsid w:val="00B109C5"/>
    <w:rsid w:val="00B11DA0"/>
    <w:rsid w:val="00B1502B"/>
    <w:rsid w:val="00B154FF"/>
    <w:rsid w:val="00B161DA"/>
    <w:rsid w:val="00B16F88"/>
    <w:rsid w:val="00B17131"/>
    <w:rsid w:val="00B17BF7"/>
    <w:rsid w:val="00B22C72"/>
    <w:rsid w:val="00B230E3"/>
    <w:rsid w:val="00B24102"/>
    <w:rsid w:val="00B27E06"/>
    <w:rsid w:val="00B30949"/>
    <w:rsid w:val="00B30E45"/>
    <w:rsid w:val="00B30EDE"/>
    <w:rsid w:val="00B37CA1"/>
    <w:rsid w:val="00B4594A"/>
    <w:rsid w:val="00B46C51"/>
    <w:rsid w:val="00B50DFC"/>
    <w:rsid w:val="00B524F6"/>
    <w:rsid w:val="00B55411"/>
    <w:rsid w:val="00B5784B"/>
    <w:rsid w:val="00B62FFA"/>
    <w:rsid w:val="00B64ECB"/>
    <w:rsid w:val="00B66B8F"/>
    <w:rsid w:val="00B80C88"/>
    <w:rsid w:val="00B80EC3"/>
    <w:rsid w:val="00B81059"/>
    <w:rsid w:val="00B85B39"/>
    <w:rsid w:val="00B9219B"/>
    <w:rsid w:val="00B94293"/>
    <w:rsid w:val="00B94778"/>
    <w:rsid w:val="00BA71C6"/>
    <w:rsid w:val="00BA7621"/>
    <w:rsid w:val="00BB04C3"/>
    <w:rsid w:val="00BB1977"/>
    <w:rsid w:val="00BC167D"/>
    <w:rsid w:val="00BC244C"/>
    <w:rsid w:val="00BC5DF8"/>
    <w:rsid w:val="00BC74EB"/>
    <w:rsid w:val="00BD097D"/>
    <w:rsid w:val="00BD2FA4"/>
    <w:rsid w:val="00BD58BE"/>
    <w:rsid w:val="00BE258A"/>
    <w:rsid w:val="00BE299D"/>
    <w:rsid w:val="00BE4159"/>
    <w:rsid w:val="00BE6AFF"/>
    <w:rsid w:val="00BF1473"/>
    <w:rsid w:val="00BF3E27"/>
    <w:rsid w:val="00C00AEC"/>
    <w:rsid w:val="00C012BA"/>
    <w:rsid w:val="00C0176E"/>
    <w:rsid w:val="00C040B9"/>
    <w:rsid w:val="00C128DA"/>
    <w:rsid w:val="00C14F09"/>
    <w:rsid w:val="00C15639"/>
    <w:rsid w:val="00C16712"/>
    <w:rsid w:val="00C21014"/>
    <w:rsid w:val="00C222AC"/>
    <w:rsid w:val="00C26F69"/>
    <w:rsid w:val="00C32DB8"/>
    <w:rsid w:val="00C33BF8"/>
    <w:rsid w:val="00C37A27"/>
    <w:rsid w:val="00C40E34"/>
    <w:rsid w:val="00C40F2C"/>
    <w:rsid w:val="00C468F3"/>
    <w:rsid w:val="00C46C88"/>
    <w:rsid w:val="00C56279"/>
    <w:rsid w:val="00C60953"/>
    <w:rsid w:val="00C617A6"/>
    <w:rsid w:val="00C621FA"/>
    <w:rsid w:val="00C63459"/>
    <w:rsid w:val="00C6433F"/>
    <w:rsid w:val="00C741CA"/>
    <w:rsid w:val="00C74DEE"/>
    <w:rsid w:val="00C75DC6"/>
    <w:rsid w:val="00C80817"/>
    <w:rsid w:val="00C821EB"/>
    <w:rsid w:val="00C83918"/>
    <w:rsid w:val="00C865CE"/>
    <w:rsid w:val="00C87D77"/>
    <w:rsid w:val="00C920DE"/>
    <w:rsid w:val="00CA4786"/>
    <w:rsid w:val="00CB2108"/>
    <w:rsid w:val="00CB441C"/>
    <w:rsid w:val="00CC1EA5"/>
    <w:rsid w:val="00CC46D0"/>
    <w:rsid w:val="00CD08E7"/>
    <w:rsid w:val="00CE0E7F"/>
    <w:rsid w:val="00CE4492"/>
    <w:rsid w:val="00CE4A4F"/>
    <w:rsid w:val="00CE5328"/>
    <w:rsid w:val="00CE552D"/>
    <w:rsid w:val="00CE6240"/>
    <w:rsid w:val="00CE6ABD"/>
    <w:rsid w:val="00CE72D5"/>
    <w:rsid w:val="00CE7616"/>
    <w:rsid w:val="00CF10DD"/>
    <w:rsid w:val="00D03A14"/>
    <w:rsid w:val="00D03B76"/>
    <w:rsid w:val="00D05722"/>
    <w:rsid w:val="00D063E6"/>
    <w:rsid w:val="00D06B1C"/>
    <w:rsid w:val="00D11B89"/>
    <w:rsid w:val="00D14830"/>
    <w:rsid w:val="00D2281F"/>
    <w:rsid w:val="00D23E57"/>
    <w:rsid w:val="00D26BFF"/>
    <w:rsid w:val="00D26D56"/>
    <w:rsid w:val="00D33767"/>
    <w:rsid w:val="00D35616"/>
    <w:rsid w:val="00D4082C"/>
    <w:rsid w:val="00D431BA"/>
    <w:rsid w:val="00D452CF"/>
    <w:rsid w:val="00D46C35"/>
    <w:rsid w:val="00D53BA6"/>
    <w:rsid w:val="00D555AA"/>
    <w:rsid w:val="00D57A09"/>
    <w:rsid w:val="00D57A7C"/>
    <w:rsid w:val="00D602A3"/>
    <w:rsid w:val="00D61D2F"/>
    <w:rsid w:val="00D66FB4"/>
    <w:rsid w:val="00D860D4"/>
    <w:rsid w:val="00D92AAD"/>
    <w:rsid w:val="00D93C18"/>
    <w:rsid w:val="00D9559C"/>
    <w:rsid w:val="00D9751F"/>
    <w:rsid w:val="00DA5EAC"/>
    <w:rsid w:val="00DB1806"/>
    <w:rsid w:val="00DB3A3E"/>
    <w:rsid w:val="00DB57D0"/>
    <w:rsid w:val="00DD20A8"/>
    <w:rsid w:val="00DD3746"/>
    <w:rsid w:val="00DE2C29"/>
    <w:rsid w:val="00DE3AF3"/>
    <w:rsid w:val="00DF7EAE"/>
    <w:rsid w:val="00E13AC8"/>
    <w:rsid w:val="00E16DB4"/>
    <w:rsid w:val="00E201F5"/>
    <w:rsid w:val="00E20EA4"/>
    <w:rsid w:val="00E22A7A"/>
    <w:rsid w:val="00E2410F"/>
    <w:rsid w:val="00E24556"/>
    <w:rsid w:val="00E257D9"/>
    <w:rsid w:val="00E2780D"/>
    <w:rsid w:val="00E279AB"/>
    <w:rsid w:val="00E325E6"/>
    <w:rsid w:val="00E337E1"/>
    <w:rsid w:val="00E33FB6"/>
    <w:rsid w:val="00E347D7"/>
    <w:rsid w:val="00E35103"/>
    <w:rsid w:val="00E37B3D"/>
    <w:rsid w:val="00E40455"/>
    <w:rsid w:val="00E534D5"/>
    <w:rsid w:val="00E56448"/>
    <w:rsid w:val="00E5649E"/>
    <w:rsid w:val="00E57296"/>
    <w:rsid w:val="00E63F4C"/>
    <w:rsid w:val="00E66B5B"/>
    <w:rsid w:val="00E7199E"/>
    <w:rsid w:val="00E77050"/>
    <w:rsid w:val="00E81B79"/>
    <w:rsid w:val="00E92354"/>
    <w:rsid w:val="00E93D0D"/>
    <w:rsid w:val="00EA0687"/>
    <w:rsid w:val="00EA0B70"/>
    <w:rsid w:val="00EA21BA"/>
    <w:rsid w:val="00EA30B8"/>
    <w:rsid w:val="00EB1EA5"/>
    <w:rsid w:val="00EB31F7"/>
    <w:rsid w:val="00EB4F89"/>
    <w:rsid w:val="00EC4557"/>
    <w:rsid w:val="00EC5760"/>
    <w:rsid w:val="00ED5382"/>
    <w:rsid w:val="00ED69F9"/>
    <w:rsid w:val="00EF1726"/>
    <w:rsid w:val="00EF2241"/>
    <w:rsid w:val="00EF5772"/>
    <w:rsid w:val="00EF64D2"/>
    <w:rsid w:val="00EF7295"/>
    <w:rsid w:val="00F00322"/>
    <w:rsid w:val="00F04E20"/>
    <w:rsid w:val="00F111F8"/>
    <w:rsid w:val="00F16872"/>
    <w:rsid w:val="00F2378B"/>
    <w:rsid w:val="00F24976"/>
    <w:rsid w:val="00F30FDC"/>
    <w:rsid w:val="00F3486D"/>
    <w:rsid w:val="00F37894"/>
    <w:rsid w:val="00F4034B"/>
    <w:rsid w:val="00F46290"/>
    <w:rsid w:val="00F56859"/>
    <w:rsid w:val="00F56C63"/>
    <w:rsid w:val="00F6479A"/>
    <w:rsid w:val="00F652B5"/>
    <w:rsid w:val="00F664EB"/>
    <w:rsid w:val="00F73734"/>
    <w:rsid w:val="00F7653A"/>
    <w:rsid w:val="00F77A73"/>
    <w:rsid w:val="00F854F9"/>
    <w:rsid w:val="00F85DDA"/>
    <w:rsid w:val="00F90332"/>
    <w:rsid w:val="00F91866"/>
    <w:rsid w:val="00F93991"/>
    <w:rsid w:val="00FA4A2F"/>
    <w:rsid w:val="00FA5113"/>
    <w:rsid w:val="00FA518F"/>
    <w:rsid w:val="00FA51E4"/>
    <w:rsid w:val="00FB0563"/>
    <w:rsid w:val="00FB0C05"/>
    <w:rsid w:val="00FB5DAF"/>
    <w:rsid w:val="00FB71F5"/>
    <w:rsid w:val="00FC0E24"/>
    <w:rsid w:val="00FC3E31"/>
    <w:rsid w:val="00FC7733"/>
    <w:rsid w:val="00FD5185"/>
    <w:rsid w:val="00FD6906"/>
    <w:rsid w:val="00FE155E"/>
    <w:rsid w:val="00FE3C7A"/>
    <w:rsid w:val="00FE67B3"/>
    <w:rsid w:val="00FE69CB"/>
    <w:rsid w:val="00FE69F4"/>
    <w:rsid w:val="00FF26BA"/>
    <w:rsid w:val="00FF549C"/>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89BE0"/>
  <w15:docId w15:val="{0376E9FF-C146-4ACE-8680-EC7C1CA1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195"/>
    <w:rPr>
      <w:rFonts w:ascii="Arial" w:hAnsi="Arial" w:cs="Arial"/>
      <w:sz w:val="22"/>
      <w:szCs w:val="24"/>
    </w:rPr>
  </w:style>
  <w:style w:type="paragraph" w:styleId="Heading1">
    <w:name w:val="heading 1"/>
    <w:basedOn w:val="Normal"/>
    <w:next w:val="Normal"/>
    <w:link w:val="Heading1Char"/>
    <w:qFormat/>
    <w:rsid w:val="00F91866"/>
    <w:pPr>
      <w:keepNext/>
      <w:jc w:val="center"/>
      <w:outlineLvl w:val="0"/>
    </w:pPr>
    <w:rPr>
      <w:rFonts w:cs="Times New Roman"/>
      <w:b/>
      <w:bCs/>
      <w:sz w:val="52"/>
    </w:rPr>
  </w:style>
  <w:style w:type="paragraph" w:styleId="Heading3">
    <w:name w:val="heading 3"/>
    <w:basedOn w:val="Normal"/>
    <w:next w:val="Normal"/>
    <w:link w:val="Heading3Char"/>
    <w:semiHidden/>
    <w:unhideWhenUsed/>
    <w:qFormat/>
    <w:rsid w:val="006E423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4F09"/>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C14F09"/>
  </w:style>
  <w:style w:type="paragraph" w:styleId="Footer">
    <w:name w:val="footer"/>
    <w:basedOn w:val="Normal"/>
    <w:link w:val="FooterChar"/>
    <w:rsid w:val="00C14F09"/>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rsid w:val="00C14F09"/>
  </w:style>
  <w:style w:type="paragraph" w:styleId="BalloonText">
    <w:name w:val="Balloon Text"/>
    <w:basedOn w:val="Normal"/>
    <w:link w:val="BalloonTextChar"/>
    <w:rsid w:val="00C14F09"/>
    <w:rPr>
      <w:rFonts w:ascii="Tahoma" w:hAnsi="Tahoma" w:cs="Tahoma"/>
      <w:sz w:val="16"/>
      <w:szCs w:val="16"/>
    </w:rPr>
  </w:style>
  <w:style w:type="character" w:customStyle="1" w:styleId="BalloonTextChar">
    <w:name w:val="Balloon Text Char"/>
    <w:basedOn w:val="DefaultParagraphFont"/>
    <w:link w:val="BalloonText"/>
    <w:rsid w:val="00C14F09"/>
    <w:rPr>
      <w:rFonts w:ascii="Tahoma" w:hAnsi="Tahoma" w:cs="Tahoma"/>
      <w:sz w:val="16"/>
      <w:szCs w:val="16"/>
    </w:rPr>
  </w:style>
  <w:style w:type="character" w:styleId="Hyperlink">
    <w:name w:val="Hyperlink"/>
    <w:basedOn w:val="DefaultParagraphFont"/>
    <w:rsid w:val="00A72D82"/>
    <w:rPr>
      <w:color w:val="0000FF" w:themeColor="hyperlink"/>
      <w:u w:val="single"/>
    </w:rPr>
  </w:style>
  <w:style w:type="character" w:customStyle="1" w:styleId="Heading1Char">
    <w:name w:val="Heading 1 Char"/>
    <w:basedOn w:val="DefaultParagraphFont"/>
    <w:link w:val="Heading1"/>
    <w:rsid w:val="00F91866"/>
    <w:rPr>
      <w:rFonts w:ascii="Arial" w:hAnsi="Arial"/>
      <w:b/>
      <w:bCs/>
      <w:sz w:val="52"/>
      <w:szCs w:val="24"/>
    </w:rPr>
  </w:style>
  <w:style w:type="paragraph" w:styleId="BodyText">
    <w:name w:val="Body Text"/>
    <w:basedOn w:val="Normal"/>
    <w:link w:val="BodyTextChar"/>
    <w:rsid w:val="00F91866"/>
    <w:pPr>
      <w:jc w:val="both"/>
    </w:pPr>
  </w:style>
  <w:style w:type="character" w:customStyle="1" w:styleId="BodyTextChar">
    <w:name w:val="Body Text Char"/>
    <w:basedOn w:val="DefaultParagraphFont"/>
    <w:link w:val="BodyText"/>
    <w:rsid w:val="00F91866"/>
    <w:rPr>
      <w:rFonts w:ascii="Arial" w:hAnsi="Arial" w:cs="Arial"/>
      <w:sz w:val="22"/>
      <w:szCs w:val="24"/>
    </w:rPr>
  </w:style>
  <w:style w:type="paragraph" w:styleId="ListParagraph">
    <w:name w:val="List Paragraph"/>
    <w:basedOn w:val="Normal"/>
    <w:uiPriority w:val="34"/>
    <w:qFormat/>
    <w:rsid w:val="00203C09"/>
    <w:pPr>
      <w:ind w:left="720"/>
      <w:contextualSpacing/>
    </w:pPr>
    <w:rPr>
      <w:rFonts w:ascii="Calibri" w:eastAsiaTheme="minorHAnsi" w:hAnsi="Calibri" w:cs="Times New Roman"/>
      <w:szCs w:val="22"/>
    </w:rPr>
  </w:style>
  <w:style w:type="paragraph" w:styleId="NormalWeb">
    <w:name w:val="Normal (Web)"/>
    <w:basedOn w:val="Normal"/>
    <w:uiPriority w:val="99"/>
    <w:rsid w:val="009B36BC"/>
    <w:pPr>
      <w:spacing w:before="100" w:beforeAutospacing="1" w:after="100" w:afterAutospacing="1"/>
    </w:pPr>
    <w:rPr>
      <w:rFonts w:ascii="Arial Unicode MS" w:eastAsia="Arial Unicode MS" w:hAnsi="Arial Unicode MS" w:cs="Arial Unicode MS"/>
      <w:color w:val="000000"/>
      <w:sz w:val="24"/>
    </w:rPr>
  </w:style>
  <w:style w:type="character" w:styleId="CommentReference">
    <w:name w:val="annotation reference"/>
    <w:basedOn w:val="DefaultParagraphFont"/>
    <w:rsid w:val="00212582"/>
    <w:rPr>
      <w:sz w:val="16"/>
      <w:szCs w:val="16"/>
    </w:rPr>
  </w:style>
  <w:style w:type="paragraph" w:styleId="CommentText">
    <w:name w:val="annotation text"/>
    <w:basedOn w:val="Normal"/>
    <w:link w:val="CommentTextChar"/>
    <w:rsid w:val="00212582"/>
    <w:rPr>
      <w:sz w:val="20"/>
      <w:szCs w:val="20"/>
    </w:rPr>
  </w:style>
  <w:style w:type="character" w:customStyle="1" w:styleId="CommentTextChar">
    <w:name w:val="Comment Text Char"/>
    <w:basedOn w:val="DefaultParagraphFont"/>
    <w:link w:val="CommentText"/>
    <w:rsid w:val="00212582"/>
    <w:rPr>
      <w:rFonts w:ascii="Arial" w:hAnsi="Arial" w:cs="Arial"/>
    </w:rPr>
  </w:style>
  <w:style w:type="paragraph" w:styleId="CommentSubject">
    <w:name w:val="annotation subject"/>
    <w:basedOn w:val="CommentText"/>
    <w:next w:val="CommentText"/>
    <w:link w:val="CommentSubjectChar"/>
    <w:rsid w:val="00212582"/>
    <w:rPr>
      <w:b/>
      <w:bCs/>
    </w:rPr>
  </w:style>
  <w:style w:type="character" w:customStyle="1" w:styleId="CommentSubjectChar">
    <w:name w:val="Comment Subject Char"/>
    <w:basedOn w:val="CommentTextChar"/>
    <w:link w:val="CommentSubject"/>
    <w:rsid w:val="00212582"/>
    <w:rPr>
      <w:rFonts w:ascii="Arial" w:hAnsi="Arial" w:cs="Arial"/>
      <w:b/>
      <w:bCs/>
    </w:rPr>
  </w:style>
  <w:style w:type="paragraph" w:styleId="FootnoteText">
    <w:name w:val="footnote text"/>
    <w:basedOn w:val="Normal"/>
    <w:link w:val="FootnoteTextChar"/>
    <w:uiPriority w:val="99"/>
    <w:unhideWhenUsed/>
    <w:rsid w:val="00B81059"/>
    <w:pPr>
      <w:shd w:val="clear" w:color="auto" w:fill="FFFFFF"/>
      <w:contextualSpacing/>
    </w:pPr>
    <w:rPr>
      <w:rFonts w:ascii="Times New Roman" w:hAnsi="Times New Roman" w:cs="Times New Roman"/>
      <w:color w:val="000000" w:themeColor="text1"/>
      <w:sz w:val="20"/>
      <w:szCs w:val="20"/>
    </w:rPr>
  </w:style>
  <w:style w:type="character" w:customStyle="1" w:styleId="FootnoteTextChar">
    <w:name w:val="Footnote Text Char"/>
    <w:basedOn w:val="DefaultParagraphFont"/>
    <w:link w:val="FootnoteText"/>
    <w:uiPriority w:val="99"/>
    <w:rsid w:val="00B81059"/>
    <w:rPr>
      <w:color w:val="000000" w:themeColor="text1"/>
      <w:shd w:val="clear" w:color="auto" w:fill="FFFFFF"/>
    </w:rPr>
  </w:style>
  <w:style w:type="character" w:styleId="FootnoteReference">
    <w:name w:val="footnote reference"/>
    <w:basedOn w:val="DefaultParagraphFont"/>
    <w:uiPriority w:val="99"/>
    <w:unhideWhenUsed/>
    <w:rsid w:val="00B81059"/>
    <w:rPr>
      <w:rFonts w:ascii="Times New Roman" w:hAnsi="Times New Roman"/>
      <w:sz w:val="24"/>
      <w:vertAlign w:val="superscript"/>
    </w:rPr>
  </w:style>
  <w:style w:type="paragraph" w:customStyle="1" w:styleId="Default">
    <w:name w:val="Default"/>
    <w:rsid w:val="00B8105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B81059"/>
  </w:style>
  <w:style w:type="character" w:styleId="Strong">
    <w:name w:val="Strong"/>
    <w:basedOn w:val="DefaultParagraphFont"/>
    <w:uiPriority w:val="22"/>
    <w:qFormat/>
    <w:rsid w:val="00B81059"/>
    <w:rPr>
      <w:b/>
      <w:bCs/>
    </w:rPr>
  </w:style>
  <w:style w:type="paragraph" w:styleId="NoSpacing">
    <w:name w:val="No Spacing"/>
    <w:uiPriority w:val="1"/>
    <w:qFormat/>
    <w:rsid w:val="00B81059"/>
    <w:rPr>
      <w:rFonts w:asciiTheme="minorHAnsi" w:eastAsiaTheme="minorHAnsi" w:hAnsiTheme="minorHAnsi" w:cstheme="minorBidi"/>
      <w:sz w:val="22"/>
      <w:szCs w:val="22"/>
    </w:rPr>
  </w:style>
  <w:style w:type="table" w:styleId="TableGrid">
    <w:name w:val="Table Grid"/>
    <w:basedOn w:val="TableNormal"/>
    <w:rsid w:val="00B8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B81059"/>
  </w:style>
  <w:style w:type="character" w:styleId="UnresolvedMention">
    <w:name w:val="Unresolved Mention"/>
    <w:basedOn w:val="DefaultParagraphFont"/>
    <w:uiPriority w:val="99"/>
    <w:semiHidden/>
    <w:unhideWhenUsed/>
    <w:rsid w:val="00B81059"/>
    <w:rPr>
      <w:color w:val="605E5C"/>
      <w:shd w:val="clear" w:color="auto" w:fill="E1DFDD"/>
    </w:rPr>
  </w:style>
  <w:style w:type="paragraph" w:styleId="Revision">
    <w:name w:val="Revision"/>
    <w:hidden/>
    <w:uiPriority w:val="99"/>
    <w:semiHidden/>
    <w:rsid w:val="00B81059"/>
    <w:rPr>
      <w:rFonts w:ascii="Arial" w:hAnsi="Arial" w:cs="Arial"/>
      <w:sz w:val="22"/>
      <w:szCs w:val="24"/>
    </w:rPr>
  </w:style>
  <w:style w:type="character" w:customStyle="1" w:styleId="Heading3Char">
    <w:name w:val="Heading 3 Char"/>
    <w:basedOn w:val="DefaultParagraphFont"/>
    <w:link w:val="Heading3"/>
    <w:semiHidden/>
    <w:rsid w:val="006E423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84493">
      <w:bodyDiv w:val="1"/>
      <w:marLeft w:val="0"/>
      <w:marRight w:val="0"/>
      <w:marTop w:val="0"/>
      <w:marBottom w:val="0"/>
      <w:divBdr>
        <w:top w:val="none" w:sz="0" w:space="0" w:color="auto"/>
        <w:left w:val="none" w:sz="0" w:space="0" w:color="auto"/>
        <w:bottom w:val="none" w:sz="0" w:space="0" w:color="auto"/>
        <w:right w:val="none" w:sz="0" w:space="0" w:color="auto"/>
      </w:divBdr>
      <w:divsChild>
        <w:div w:id="830024469">
          <w:marLeft w:val="720"/>
          <w:marRight w:val="0"/>
          <w:marTop w:val="115"/>
          <w:marBottom w:val="0"/>
          <w:divBdr>
            <w:top w:val="none" w:sz="0" w:space="0" w:color="auto"/>
            <w:left w:val="none" w:sz="0" w:space="0" w:color="auto"/>
            <w:bottom w:val="none" w:sz="0" w:space="0" w:color="auto"/>
            <w:right w:val="none" w:sz="0" w:space="0" w:color="auto"/>
          </w:divBdr>
        </w:div>
        <w:div w:id="719062739">
          <w:marLeft w:val="720"/>
          <w:marRight w:val="0"/>
          <w:marTop w:val="115"/>
          <w:marBottom w:val="0"/>
          <w:divBdr>
            <w:top w:val="none" w:sz="0" w:space="0" w:color="auto"/>
            <w:left w:val="none" w:sz="0" w:space="0" w:color="auto"/>
            <w:bottom w:val="none" w:sz="0" w:space="0" w:color="auto"/>
            <w:right w:val="none" w:sz="0" w:space="0" w:color="auto"/>
          </w:divBdr>
        </w:div>
        <w:div w:id="1127897121">
          <w:marLeft w:val="720"/>
          <w:marRight w:val="0"/>
          <w:marTop w:val="115"/>
          <w:marBottom w:val="0"/>
          <w:divBdr>
            <w:top w:val="none" w:sz="0" w:space="0" w:color="auto"/>
            <w:left w:val="none" w:sz="0" w:space="0" w:color="auto"/>
            <w:bottom w:val="none" w:sz="0" w:space="0" w:color="auto"/>
            <w:right w:val="none" w:sz="0" w:space="0" w:color="auto"/>
          </w:divBdr>
        </w:div>
      </w:divsChild>
    </w:div>
    <w:div w:id="1472477829">
      <w:bodyDiv w:val="1"/>
      <w:marLeft w:val="0"/>
      <w:marRight w:val="0"/>
      <w:marTop w:val="0"/>
      <w:marBottom w:val="0"/>
      <w:divBdr>
        <w:top w:val="none" w:sz="0" w:space="0" w:color="auto"/>
        <w:left w:val="none" w:sz="0" w:space="0" w:color="auto"/>
        <w:bottom w:val="none" w:sz="0" w:space="0" w:color="auto"/>
        <w:right w:val="none" w:sz="0" w:space="0" w:color="auto"/>
      </w:divBdr>
    </w:div>
    <w:div w:id="17167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8073-791C-43CF-AF3C-D8A85D12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Salt Lake County District Attorney's Office</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DStith</dc:creator>
  <cp:lastModifiedBy>Jen Bailey</cp:lastModifiedBy>
  <cp:revision>11</cp:revision>
  <cp:lastPrinted>2025-05-29T16:17:00Z</cp:lastPrinted>
  <dcterms:created xsi:type="dcterms:W3CDTF">2025-05-29T15:33:00Z</dcterms:created>
  <dcterms:modified xsi:type="dcterms:W3CDTF">2025-06-26T21:38:00Z</dcterms:modified>
</cp:coreProperties>
</file>